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61" w:rsidRPr="008C33A2" w:rsidRDefault="008C33A2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r w:rsidRPr="008C33A2">
        <w:rPr>
          <w:rFonts w:ascii="Times New Roman" w:eastAsia="Times New Roman" w:hAnsi="Times New Roman" w:cs="Times New Roman"/>
          <w:b/>
          <w:sz w:val="24"/>
        </w:rPr>
        <w:t>29 МФЧС 19-20.10.2019г. СП-Ладога В.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C33A2">
        <w:rPr>
          <w:rFonts w:ascii="Times New Roman" w:eastAsia="Times New Roman" w:hAnsi="Times New Roman" w:cs="Times New Roman"/>
          <w:b/>
          <w:sz w:val="24"/>
        </w:rPr>
        <w:t>Сердюк</w:t>
      </w:r>
    </w:p>
    <w:bookmarkEnd w:id="0"/>
    <w:p w:rsidR="005C7361" w:rsidRPr="008C33A2" w:rsidRDefault="005C7361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</w:rPr>
      </w:pPr>
    </w:p>
    <w:p w:rsidR="005C7361" w:rsidRPr="008C33A2" w:rsidRDefault="008C33A2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</w:rPr>
      </w:pPr>
      <w:r w:rsidRPr="008C33A2">
        <w:rPr>
          <w:rFonts w:ascii="Times New Roman" w:eastAsia="Times New Roman" w:hAnsi="Times New Roman" w:cs="Times New Roman"/>
          <w:sz w:val="24"/>
        </w:rPr>
        <w:t xml:space="preserve">3 Часть </w:t>
      </w:r>
    </w:p>
    <w:p w:rsidR="005C7361" w:rsidRPr="008C33A2" w:rsidRDefault="005C7361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</w:rPr>
      </w:pPr>
    </w:p>
    <w:p w:rsidR="005C7361" w:rsidRPr="008C33A2" w:rsidRDefault="008C33A2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</w:rPr>
      </w:pPr>
      <w:r w:rsidRPr="008C33A2">
        <w:rPr>
          <w:rFonts w:ascii="Times New Roman" w:eastAsia="Times New Roman" w:hAnsi="Times New Roman" w:cs="Times New Roman"/>
          <w:b/>
          <w:sz w:val="24"/>
        </w:rPr>
        <w:t>Тема: Ипостасность</w:t>
      </w:r>
    </w:p>
    <w:p w:rsidR="005C7361" w:rsidRPr="008C33A2" w:rsidRDefault="005C7361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C7361" w:rsidRPr="008C33A2" w:rsidRDefault="008C33A2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</w:rPr>
      </w:pPr>
      <w:r w:rsidRPr="008C33A2">
        <w:rPr>
          <w:rFonts w:ascii="Times New Roman" w:eastAsia="Times New Roman" w:hAnsi="Times New Roman" w:cs="Times New Roman"/>
          <w:sz w:val="24"/>
        </w:rPr>
        <w:t>00:01</w:t>
      </w:r>
    </w:p>
    <w:p w:rsidR="005C7361" w:rsidRPr="008C33A2" w:rsidRDefault="008C33A2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</w:rPr>
      </w:pPr>
      <w:r w:rsidRPr="008C33A2">
        <w:rPr>
          <w:rFonts w:ascii="Times New Roman" w:eastAsia="Times New Roman" w:hAnsi="Times New Roman" w:cs="Times New Roman"/>
          <w:sz w:val="24"/>
        </w:rPr>
        <w:t xml:space="preserve">Когда мы Ипостаси ИВДИВО, и когда наша </w:t>
      </w:r>
      <w:proofErr w:type="spellStart"/>
      <w:r w:rsidRPr="008C33A2">
        <w:rPr>
          <w:rFonts w:ascii="Times New Roman" w:eastAsia="Times New Roman" w:hAnsi="Times New Roman" w:cs="Times New Roman"/>
          <w:sz w:val="24"/>
        </w:rPr>
        <w:t>Ивдивность</w:t>
      </w:r>
      <w:proofErr w:type="spellEnd"/>
      <w:r w:rsidRPr="008C33A2">
        <w:rPr>
          <w:rFonts w:ascii="Times New Roman" w:eastAsia="Times New Roman" w:hAnsi="Times New Roman" w:cs="Times New Roman"/>
          <w:sz w:val="24"/>
        </w:rPr>
        <w:t xml:space="preserve"> развёртывается</w:t>
      </w:r>
      <w:r w:rsidRPr="008C33A2">
        <w:rPr>
          <w:rFonts w:ascii="Times New Roman" w:eastAsia="Times New Roman" w:hAnsi="Times New Roman" w:cs="Times New Roman"/>
          <w:sz w:val="24"/>
        </w:rPr>
        <w:t xml:space="preserve"> некой внутренней Ипостасной реализованностью. Вот так же, как раньше можно было сказать Ученик Иерархии. Сейчас можно сказать после ночной подготовки каждому из нас Ипостась ИВДИВО. Внимание</w:t>
      </w:r>
      <w:r w:rsidRPr="008C33A2">
        <w:rPr>
          <w:rFonts w:ascii="Times New Roman" w:eastAsia="Times New Roman" w:hAnsi="Times New Roman" w:cs="Times New Roman"/>
          <w:sz w:val="24"/>
        </w:rPr>
        <w:t xml:space="preserve"> Ипостась -</w:t>
      </w:r>
      <w:r w:rsidRPr="008C33A2">
        <w:rPr>
          <w:rFonts w:ascii="Times New Roman" w:eastAsia="Times New Roman" w:hAnsi="Times New Roman" w:cs="Times New Roman"/>
          <w:sz w:val="24"/>
        </w:rPr>
        <w:t xml:space="preserve"> это не название и звание - это такой некий символ реализации. Утром проснулся и ощущал себя частью громадного коллектива Ипостасей. Один за всех, все за одного. </w:t>
      </w:r>
    </w:p>
    <w:p w:rsidR="005C7361" w:rsidRPr="008C33A2" w:rsidRDefault="008C33A2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</w:rPr>
      </w:pPr>
      <w:r w:rsidRPr="008C33A2">
        <w:rPr>
          <w:rFonts w:ascii="Times New Roman" w:eastAsia="Times New Roman" w:hAnsi="Times New Roman" w:cs="Times New Roman"/>
          <w:sz w:val="24"/>
        </w:rPr>
        <w:t>Есть такой простой взгляд. Владыка сказал, что мы вчера не до оценили</w:t>
      </w:r>
      <w:r w:rsidRPr="008C33A2">
        <w:rPr>
          <w:rFonts w:ascii="Times New Roman" w:eastAsia="Times New Roman" w:hAnsi="Times New Roman" w:cs="Times New Roman"/>
          <w:sz w:val="24"/>
        </w:rPr>
        <w:t xml:space="preserve"> происходящее</w:t>
      </w:r>
      <w:r w:rsidRPr="008C33A2">
        <w:rPr>
          <w:rFonts w:ascii="Times New Roman" w:eastAsia="Times New Roman" w:hAnsi="Times New Roman" w:cs="Times New Roman"/>
          <w:sz w:val="24"/>
        </w:rPr>
        <w:t>. Очень простой взгляд. Когда мы входим в ИВДИВО как Ипостаси и стали Ипостаси, все нижестоящие наши тенденции отсекаются. И Служащий и Посвящённый отсекается.</w:t>
      </w:r>
    </w:p>
    <w:p w:rsidR="005C7361" w:rsidRPr="008C33A2" w:rsidRDefault="008C33A2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</w:rPr>
      </w:pPr>
      <w:r w:rsidRPr="008C33A2">
        <w:rPr>
          <w:rFonts w:ascii="Times New Roman" w:eastAsia="Times New Roman" w:hAnsi="Times New Roman" w:cs="Times New Roman"/>
          <w:sz w:val="24"/>
        </w:rPr>
        <w:t>Я служу в ИВДИВО - Я Учитель Синтеза. Но когда вы есмь Учителя Синтеза? Когда мы исполняем обяза</w:t>
      </w:r>
      <w:r w:rsidRPr="008C33A2">
        <w:rPr>
          <w:rFonts w:ascii="Times New Roman" w:eastAsia="Times New Roman" w:hAnsi="Times New Roman" w:cs="Times New Roman"/>
          <w:sz w:val="24"/>
        </w:rPr>
        <w:t xml:space="preserve">нности Должностной Компетенции ИВДИВО. Т.е. приходя на Совет, приходя на занятие. Когда я не просто плюхнулся на стул и сижу, а когда я напрягаю сам себя войти в выражение Учителя сферы Души допустим. В этот момент я Учитель Синтеза. Выходил из занятия, я </w:t>
      </w:r>
      <w:r w:rsidRPr="008C33A2">
        <w:rPr>
          <w:rFonts w:ascii="Times New Roman" w:eastAsia="Times New Roman" w:hAnsi="Times New Roman" w:cs="Times New Roman"/>
          <w:sz w:val="24"/>
        </w:rPr>
        <w:t>переходил в кого угодно. И в Посвящённого, и в Ипостась. Ипостась  - это ещё и тот, кто стяжал Абсолют ИВО. Вопрос не только в Абсолюте, вопрос в состоянии Души.</w:t>
      </w:r>
    </w:p>
    <w:p w:rsidR="005C7361" w:rsidRPr="008C33A2" w:rsidRDefault="008C33A2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</w:rPr>
      </w:pPr>
      <w:r w:rsidRPr="008C33A2">
        <w:rPr>
          <w:rFonts w:ascii="Times New Roman" w:eastAsia="Times New Roman" w:hAnsi="Times New Roman" w:cs="Times New Roman"/>
          <w:sz w:val="24"/>
        </w:rPr>
        <w:t>И вот так пожили. Раз в месяц возвращаемся с занятия.</w:t>
      </w:r>
    </w:p>
    <w:p w:rsidR="005C7361" w:rsidRPr="008C33A2" w:rsidRDefault="008C33A2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</w:rPr>
      </w:pPr>
      <w:r w:rsidRPr="008C33A2">
        <w:rPr>
          <w:rFonts w:ascii="Times New Roman" w:eastAsia="Times New Roman" w:hAnsi="Times New Roman" w:cs="Times New Roman"/>
          <w:sz w:val="24"/>
        </w:rPr>
        <w:t>Вчера мы 2 часа вас поднимали Ипостасями</w:t>
      </w:r>
      <w:r w:rsidRPr="008C33A2">
        <w:rPr>
          <w:rFonts w:ascii="Times New Roman" w:eastAsia="Times New Roman" w:hAnsi="Times New Roman" w:cs="Times New Roman"/>
          <w:sz w:val="24"/>
        </w:rPr>
        <w:t xml:space="preserve"> 29 Синтеза. А по идее вы должны были прийти Ипостасями 28 Синтеза. А мы вас там не нашли. Я не говорю, что у вас нет этих состояний. Но они у вас не постоянные.</w:t>
      </w:r>
    </w:p>
    <w:p w:rsidR="005C7361" w:rsidRPr="008C33A2" w:rsidRDefault="008C33A2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</w:rPr>
      </w:pPr>
      <w:r w:rsidRPr="008C33A2">
        <w:rPr>
          <w:rFonts w:ascii="Times New Roman" w:eastAsia="Times New Roman" w:hAnsi="Times New Roman" w:cs="Times New Roman"/>
          <w:sz w:val="24"/>
        </w:rPr>
        <w:t>В итоге Учитель Синтеза у нас включается, когда мы действительно исполняем Должностную Компете</w:t>
      </w:r>
      <w:r w:rsidRPr="008C33A2">
        <w:rPr>
          <w:rFonts w:ascii="Times New Roman" w:eastAsia="Times New Roman" w:hAnsi="Times New Roman" w:cs="Times New Roman"/>
          <w:sz w:val="24"/>
        </w:rPr>
        <w:t>нцию. Исполняю поручение - фиксация Владыки на мне.</w:t>
      </w:r>
    </w:p>
    <w:p w:rsidR="005C7361" w:rsidRPr="008C33A2" w:rsidRDefault="008C33A2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</w:rPr>
      </w:pPr>
      <w:r w:rsidRPr="008C33A2">
        <w:rPr>
          <w:rFonts w:ascii="Times New Roman" w:eastAsia="Times New Roman" w:hAnsi="Times New Roman" w:cs="Times New Roman"/>
          <w:sz w:val="24"/>
        </w:rPr>
        <w:t>00:12</w:t>
      </w:r>
    </w:p>
    <w:p w:rsidR="005C7361" w:rsidRPr="008C33A2" w:rsidRDefault="008C33A2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 w:rsidRPr="008C33A2">
        <w:rPr>
          <w:rFonts w:ascii="Times New Roman" w:eastAsia="Times New Roman" w:hAnsi="Times New Roman" w:cs="Times New Roman"/>
          <w:sz w:val="24"/>
        </w:rPr>
        <w:t>И вот, чтобы вы ниже Ипостаси, переходя в личное действие</w:t>
      </w:r>
      <w:r w:rsidRPr="008C33A2">
        <w:rPr>
          <w:rFonts w:ascii="Times New Roman" w:eastAsia="Times New Roman" w:hAnsi="Times New Roman" w:cs="Times New Roman"/>
          <w:color w:val="333333"/>
          <w:sz w:val="24"/>
        </w:rPr>
        <w:t>, не опускались, вас вчера закрепили только на Ипостась. Чтоб у вас было, или Учитель Синтеза на занятиях, вы должны научиться, что у вас эма</w:t>
      </w:r>
      <w:r w:rsidRPr="008C33A2">
        <w:rPr>
          <w:rFonts w:ascii="Times New Roman" w:eastAsia="Times New Roman" w:hAnsi="Times New Roman" w:cs="Times New Roman"/>
          <w:color w:val="333333"/>
          <w:sz w:val="24"/>
        </w:rPr>
        <w:t>нирует Должность. На Синтезах вы Ипостась 29 Синтеза.</w:t>
      </w:r>
    </w:p>
    <w:p w:rsidR="005C7361" w:rsidRPr="008C33A2" w:rsidRDefault="008C33A2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 w:rsidRPr="008C33A2">
        <w:rPr>
          <w:rFonts w:ascii="Times New Roman" w:eastAsia="Times New Roman" w:hAnsi="Times New Roman" w:cs="Times New Roman"/>
          <w:color w:val="333333"/>
          <w:sz w:val="24"/>
        </w:rPr>
        <w:t xml:space="preserve"> С вами Владыка остаётся, когда вы выходите из занятия, как с человеком Иерархизации. 53 Посвящение. Ниже человека ИВДИВО падать некуда. У вас всегда Огонь, он не изымается. ИВДИВО управляет везде, куда</w:t>
      </w:r>
      <w:r w:rsidRPr="008C33A2">
        <w:rPr>
          <w:rFonts w:ascii="Times New Roman" w:eastAsia="Times New Roman" w:hAnsi="Times New Roman" w:cs="Times New Roman"/>
          <w:color w:val="333333"/>
          <w:sz w:val="24"/>
        </w:rPr>
        <w:t xml:space="preserve"> бы вы не погрузились, хоть в Магму. Возник вопрос, что нам надо поддерживать нашу Компетенцию</w:t>
      </w:r>
      <w:r w:rsidRPr="008C33A2">
        <w:rPr>
          <w:rFonts w:ascii="Times New Roman" w:eastAsia="Times New Roman" w:hAnsi="Times New Roman" w:cs="Times New Roman"/>
          <w:color w:val="333333"/>
          <w:sz w:val="24"/>
        </w:rPr>
        <w:t>. Вы шарахаетесь. Достаёт всё и вы выходите из Служения. Отпустите меня. Я так устал, хочу быть овцой. Я от всей Души используюсь, как хотят. Я это не вижу, я сча</w:t>
      </w:r>
      <w:r w:rsidRPr="008C33A2">
        <w:rPr>
          <w:rFonts w:ascii="Times New Roman" w:eastAsia="Times New Roman" w:hAnsi="Times New Roman" w:cs="Times New Roman"/>
          <w:color w:val="333333"/>
          <w:sz w:val="24"/>
        </w:rPr>
        <w:t>стлива. Ничего не вижу, но живу. Ну, а кто пользует моё тело - это не важно. Много людей живут по привычкам, по предполагаемым клише. Они даже не задумываются, что это клише можно поменять. Это всё об Око вам. Око тоже всё это видит.</w:t>
      </w:r>
    </w:p>
    <w:p w:rsidR="005C7361" w:rsidRPr="008C33A2" w:rsidRDefault="008C33A2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 w:rsidRPr="008C33A2">
        <w:rPr>
          <w:rFonts w:ascii="Times New Roman" w:eastAsia="Times New Roman" w:hAnsi="Times New Roman" w:cs="Times New Roman"/>
          <w:color w:val="333333"/>
          <w:sz w:val="24"/>
        </w:rPr>
        <w:t>00:22</w:t>
      </w:r>
    </w:p>
    <w:p w:rsidR="005C7361" w:rsidRPr="008C33A2" w:rsidRDefault="008C33A2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 w:rsidRPr="008C33A2">
        <w:rPr>
          <w:rFonts w:ascii="Times New Roman" w:eastAsia="Times New Roman" w:hAnsi="Times New Roman" w:cs="Times New Roman"/>
          <w:color w:val="333333"/>
          <w:sz w:val="24"/>
        </w:rPr>
        <w:t>И вот мы вчера с</w:t>
      </w:r>
      <w:r w:rsidRPr="008C33A2">
        <w:rPr>
          <w:rFonts w:ascii="Times New Roman" w:eastAsia="Times New Roman" w:hAnsi="Times New Roman" w:cs="Times New Roman"/>
          <w:color w:val="333333"/>
          <w:sz w:val="24"/>
        </w:rPr>
        <w:t>тали Ипостасями, чтоб вот всё ниже Ипостаси 59 пунктов на вас перестало действовать. Чтоб вы всегда были Ипостасями. Вот я или Учитель Синтеза,</w:t>
      </w:r>
      <w:r w:rsidRPr="008C33A2">
        <w:rPr>
          <w:rFonts w:ascii="Times New Roman" w:eastAsia="Times New Roman" w:hAnsi="Times New Roman" w:cs="Times New Roman"/>
          <w:color w:val="333333"/>
          <w:sz w:val="24"/>
        </w:rPr>
        <w:t xml:space="preserve"> или Ипостась, всё. И человеческое, если меня родственники доведут донельзя, какие-то проблемы будут по-человечески</w:t>
      </w:r>
      <w:r w:rsidRPr="008C33A2">
        <w:rPr>
          <w:rFonts w:ascii="Times New Roman" w:eastAsia="Times New Roman" w:hAnsi="Times New Roman" w:cs="Times New Roman"/>
          <w:color w:val="333333"/>
          <w:sz w:val="24"/>
        </w:rPr>
        <w:t>. Потому что все остальные меня просто довести не могут.</w:t>
      </w:r>
    </w:p>
    <w:p w:rsidR="005C7361" w:rsidRPr="008C33A2" w:rsidRDefault="008C33A2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 w:rsidRPr="008C33A2">
        <w:rPr>
          <w:rFonts w:ascii="Times New Roman" w:eastAsia="Times New Roman" w:hAnsi="Times New Roman" w:cs="Times New Roman"/>
          <w:color w:val="333333"/>
          <w:sz w:val="24"/>
        </w:rPr>
        <w:t>Вы говорите, а как же человеческое? О, закон ИВДИВО: нижестоящее входит в вышестоящее как часть. Вы как Ипостась можете быть ещё и человеком. Вас одна Владычица ночью 2 часа убеждала в этом. А вы го</w:t>
      </w:r>
      <w:r w:rsidRPr="008C33A2">
        <w:rPr>
          <w:rFonts w:ascii="Times New Roman" w:eastAsia="Times New Roman" w:hAnsi="Times New Roman" w:cs="Times New Roman"/>
          <w:color w:val="333333"/>
          <w:sz w:val="24"/>
        </w:rPr>
        <w:t xml:space="preserve">ворите: или человеком или Ипостась. Я </w:t>
      </w:r>
      <w:r w:rsidRPr="008C33A2">
        <w:rPr>
          <w:rFonts w:ascii="Times New Roman" w:eastAsia="Times New Roman" w:hAnsi="Times New Roman" w:cs="Times New Roman"/>
          <w:color w:val="333333"/>
          <w:sz w:val="24"/>
        </w:rPr>
        <w:lastRenderedPageBreak/>
        <w:t>не шучу. У вас такое занятие было. Что по-человечески</w:t>
      </w:r>
      <w:r w:rsidRPr="008C33A2">
        <w:rPr>
          <w:rFonts w:ascii="Times New Roman" w:eastAsia="Times New Roman" w:hAnsi="Times New Roman" w:cs="Times New Roman"/>
          <w:color w:val="333333"/>
          <w:sz w:val="24"/>
        </w:rPr>
        <w:t xml:space="preserve"> вы можете реагировать Ипостасно. А вы говорили, нет только по-человечески</w:t>
      </w:r>
      <w:r w:rsidRPr="008C33A2">
        <w:rPr>
          <w:rFonts w:ascii="Times New Roman" w:eastAsia="Times New Roman" w:hAnsi="Times New Roman" w:cs="Times New Roman"/>
          <w:color w:val="333333"/>
          <w:sz w:val="24"/>
        </w:rPr>
        <w:t>. А что такое для вас человек? В культуре любой человек отличается внутренней организацией,</w:t>
      </w:r>
      <w:r w:rsidRPr="008C33A2">
        <w:rPr>
          <w:rFonts w:ascii="Times New Roman" w:eastAsia="Times New Roman" w:hAnsi="Times New Roman" w:cs="Times New Roman"/>
          <w:color w:val="333333"/>
          <w:sz w:val="24"/>
        </w:rPr>
        <w:t xml:space="preserve"> внутренней утончённостью. Чем выше по утончённости человек, тем выше он по достоинству. Достоинство - это внутреннее состояние. В итоге, если у вас есть внутренняя организация, как накопление высоко человеческой организации - вы есмь часть Ипостаси. Педаг</w:t>
      </w:r>
      <w:r w:rsidRPr="008C33A2">
        <w:rPr>
          <w:rFonts w:ascii="Times New Roman" w:eastAsia="Times New Roman" w:hAnsi="Times New Roman" w:cs="Times New Roman"/>
          <w:color w:val="333333"/>
          <w:sz w:val="24"/>
        </w:rPr>
        <w:t>оги вы не имеете право быть без внутренней организации. Вы где сейчас видели человека без внутренней организации? В итоге человек -</w:t>
      </w:r>
      <w:r w:rsidRPr="008C33A2">
        <w:rPr>
          <w:rFonts w:ascii="Times New Roman" w:eastAsia="Times New Roman" w:hAnsi="Times New Roman" w:cs="Times New Roman"/>
          <w:color w:val="333333"/>
          <w:sz w:val="24"/>
        </w:rPr>
        <w:t xml:space="preserve"> это высота внутренней организации</w:t>
      </w:r>
      <w:r w:rsidRPr="008C33A2">
        <w:rPr>
          <w:rFonts w:ascii="Times New Roman" w:eastAsia="Times New Roman" w:hAnsi="Times New Roman" w:cs="Times New Roman"/>
          <w:color w:val="333333"/>
          <w:sz w:val="24"/>
        </w:rPr>
        <w:t>. Ваша человеческая внутренняя организация есмь часть Ипостаси. 70% сидящих</w:t>
      </w:r>
      <w:r w:rsidRPr="008C33A2">
        <w:rPr>
          <w:rFonts w:ascii="Times New Roman" w:eastAsia="Times New Roman" w:hAnsi="Times New Roman" w:cs="Times New Roman"/>
          <w:color w:val="333333"/>
          <w:sz w:val="24"/>
        </w:rPr>
        <w:t xml:space="preserve"> в зале в ночно</w:t>
      </w:r>
      <w:r w:rsidRPr="008C33A2">
        <w:rPr>
          <w:rFonts w:ascii="Times New Roman" w:eastAsia="Times New Roman" w:hAnsi="Times New Roman" w:cs="Times New Roman"/>
          <w:color w:val="333333"/>
          <w:sz w:val="24"/>
        </w:rPr>
        <w:t>й подготовке это Владыкам не подтвердили, что высота вашей внутренней человеческой организации есмь часть Ипостасности. У вас 29 Синтез, у вас минимум тотально работают 29 Частей, где бы вы не находились. У окружающих людей работает одна, максимум три част</w:t>
      </w:r>
      <w:r w:rsidRPr="008C33A2">
        <w:rPr>
          <w:rFonts w:ascii="Times New Roman" w:eastAsia="Times New Roman" w:hAnsi="Times New Roman" w:cs="Times New Roman"/>
          <w:color w:val="333333"/>
          <w:sz w:val="24"/>
        </w:rPr>
        <w:t>и. Для окружающих людей 29 Частей - высоко культурный человек. А если учесть, что Око -</w:t>
      </w:r>
      <w:r w:rsidRPr="008C33A2">
        <w:rPr>
          <w:rFonts w:ascii="Times New Roman" w:eastAsia="Times New Roman" w:hAnsi="Times New Roman" w:cs="Times New Roman"/>
          <w:color w:val="333333"/>
          <w:sz w:val="24"/>
        </w:rPr>
        <w:t xml:space="preserve"> это 61 Часть, то это вообще 61 Реальность при людях, которые живут двумя, в смысле астрал и физика.</w:t>
      </w:r>
    </w:p>
    <w:p w:rsidR="005C7361" w:rsidRPr="008C33A2" w:rsidRDefault="008C33A2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 w:rsidRPr="008C33A2">
        <w:rPr>
          <w:rFonts w:ascii="Times New Roman" w:eastAsia="Times New Roman" w:hAnsi="Times New Roman" w:cs="Times New Roman"/>
          <w:color w:val="333333"/>
          <w:sz w:val="24"/>
        </w:rPr>
        <w:t>00:31</w:t>
      </w:r>
    </w:p>
    <w:p w:rsidR="005C7361" w:rsidRPr="008C33A2" w:rsidRDefault="008C33A2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 w:rsidRPr="008C33A2">
        <w:rPr>
          <w:rFonts w:ascii="Times New Roman" w:eastAsia="Times New Roman" w:hAnsi="Times New Roman" w:cs="Times New Roman"/>
          <w:color w:val="333333"/>
          <w:sz w:val="24"/>
        </w:rPr>
        <w:t xml:space="preserve"> Я вышел из Служения, а Виталик говорит бывших не бывает. Реб</w:t>
      </w:r>
      <w:r w:rsidRPr="008C33A2">
        <w:rPr>
          <w:rFonts w:ascii="Times New Roman" w:eastAsia="Times New Roman" w:hAnsi="Times New Roman" w:cs="Times New Roman"/>
          <w:color w:val="333333"/>
          <w:sz w:val="24"/>
        </w:rPr>
        <w:t>ята у человека 32 Ядра, на него фиксируются минимум 32 Реальности. А ещё вопрос, как мы их натренировали на занятиях и на Синтезах. Ядра Синтеза, даже если я ушёл из Служения продолжают пахать. Просто пашут по-чёрному</w:t>
      </w:r>
      <w:r w:rsidRPr="008C33A2">
        <w:rPr>
          <w:rFonts w:ascii="Times New Roman" w:eastAsia="Times New Roman" w:hAnsi="Times New Roman" w:cs="Times New Roman"/>
          <w:color w:val="333333"/>
          <w:sz w:val="24"/>
        </w:rPr>
        <w:t>, даже если я бездельник, ничего не дел</w:t>
      </w:r>
      <w:r w:rsidRPr="008C33A2">
        <w:rPr>
          <w:rFonts w:ascii="Times New Roman" w:eastAsia="Times New Roman" w:hAnsi="Times New Roman" w:cs="Times New Roman"/>
          <w:color w:val="333333"/>
          <w:sz w:val="24"/>
        </w:rPr>
        <w:t xml:space="preserve">аю. Днём они на меня фиксируют количество Реальностей по количеству Ядер Синтеза. Вы отсидели 12 часов на Синтезе и Огонь стал вашей Частью. </w:t>
      </w:r>
    </w:p>
    <w:p w:rsidR="005C7361" w:rsidRPr="008C33A2" w:rsidRDefault="008C33A2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 w:rsidRPr="008C33A2">
        <w:rPr>
          <w:rFonts w:ascii="Times New Roman" w:eastAsia="Times New Roman" w:hAnsi="Times New Roman" w:cs="Times New Roman"/>
          <w:color w:val="333333"/>
          <w:sz w:val="24"/>
        </w:rPr>
        <w:t>У вас включилось Око. Начали разбирать не доработанное. С дна поднялось.</w:t>
      </w:r>
    </w:p>
    <w:p w:rsidR="005C7361" w:rsidRPr="008C33A2" w:rsidRDefault="008C33A2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 w:rsidRPr="008C33A2">
        <w:rPr>
          <w:rFonts w:ascii="Times New Roman" w:eastAsia="Times New Roman" w:hAnsi="Times New Roman" w:cs="Times New Roman"/>
          <w:color w:val="333333"/>
          <w:sz w:val="24"/>
        </w:rPr>
        <w:t xml:space="preserve">У нас каждый Синтез у вас формируется 64 </w:t>
      </w:r>
      <w:r w:rsidRPr="008C33A2">
        <w:rPr>
          <w:rFonts w:ascii="Times New Roman" w:eastAsia="Times New Roman" w:hAnsi="Times New Roman" w:cs="Times New Roman"/>
          <w:color w:val="333333"/>
          <w:sz w:val="24"/>
        </w:rPr>
        <w:t>Части. Вы что не хотите быть высокоразвитым? Раньше один Синтез - одна Часть, сейчас минимум 64. На 256 постепенно переходим.</w:t>
      </w:r>
    </w:p>
    <w:p w:rsidR="005C7361" w:rsidRPr="008C33A2" w:rsidRDefault="008C33A2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 w:rsidRPr="008C33A2">
        <w:rPr>
          <w:rFonts w:ascii="Times New Roman" w:eastAsia="Times New Roman" w:hAnsi="Times New Roman" w:cs="Times New Roman"/>
          <w:color w:val="333333"/>
          <w:sz w:val="24"/>
        </w:rPr>
        <w:t>00:40</w:t>
      </w:r>
    </w:p>
    <w:p w:rsidR="005C7361" w:rsidRPr="008C33A2" w:rsidRDefault="008C33A2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 w:rsidRPr="008C33A2">
        <w:rPr>
          <w:rFonts w:ascii="Times New Roman" w:eastAsia="Times New Roman" w:hAnsi="Times New Roman" w:cs="Times New Roman"/>
          <w:color w:val="333333"/>
          <w:sz w:val="24"/>
        </w:rPr>
        <w:t xml:space="preserve">У вас автоматически действуют 29 умножить на 64=1856 Частей. Это 7 Эволюция. Люди пользуются 1 Эволюцией. </w:t>
      </w:r>
    </w:p>
    <w:p w:rsidR="005C7361" w:rsidRPr="008C33A2" w:rsidRDefault="008C33A2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 w:rsidRPr="008C33A2">
        <w:rPr>
          <w:rFonts w:ascii="Times New Roman" w:eastAsia="Times New Roman" w:hAnsi="Times New Roman" w:cs="Times New Roman"/>
          <w:color w:val="333333"/>
          <w:sz w:val="24"/>
        </w:rPr>
        <w:t>Ну и последнее вы</w:t>
      </w:r>
      <w:r w:rsidRPr="008C33A2">
        <w:rPr>
          <w:rFonts w:ascii="Times New Roman" w:eastAsia="Times New Roman" w:hAnsi="Times New Roman" w:cs="Times New Roman"/>
          <w:color w:val="333333"/>
          <w:sz w:val="24"/>
        </w:rPr>
        <w:t xml:space="preserve"> вчера стяжали Человека Ипостась. Эко Человека Ипостась. Вы стали вчера другим человеком? Стали. У вас теперь Эко человека Ипостаси. Простая Психодинамики жизни нам с вами уже не характерна. Эко человека Ипостаси на вас фиксировалось. Переключение свободы </w:t>
      </w:r>
      <w:r w:rsidRPr="008C33A2">
        <w:rPr>
          <w:rFonts w:ascii="Times New Roman" w:eastAsia="Times New Roman" w:hAnsi="Times New Roman" w:cs="Times New Roman"/>
          <w:color w:val="333333"/>
          <w:sz w:val="24"/>
        </w:rPr>
        <w:t>Воли у нас идут внешне. Я должен активировать</w:t>
      </w:r>
      <w:r w:rsidRPr="008C33A2">
        <w:rPr>
          <w:rFonts w:ascii="Times New Roman" w:eastAsia="Times New Roman" w:hAnsi="Times New Roman" w:cs="Times New Roman"/>
          <w:color w:val="333333"/>
          <w:sz w:val="24"/>
        </w:rPr>
        <w:t xml:space="preserve"> вашу свободу Воли, чтобы вы согласились. Вот такая проблема. Я психически активировал Эко человека Ипостаси. Вы вдруг признали, что без Ядер Синтеза вам быть не возможно. И во всём человечестве это навсегда. На </w:t>
      </w:r>
      <w:r w:rsidRPr="008C33A2">
        <w:rPr>
          <w:rFonts w:ascii="Times New Roman" w:eastAsia="Times New Roman" w:hAnsi="Times New Roman" w:cs="Times New Roman"/>
          <w:color w:val="333333"/>
          <w:sz w:val="24"/>
        </w:rPr>
        <w:t>вас фиксируется другая природа человека Ипостаси. Нам природу выделили, а мы ею не пользуемся. Мама возмущается. Сразу перестраиваешься. Человек входит в Ипостась как часть и это навсегда. Это надо в голову поставить.</w:t>
      </w:r>
    </w:p>
    <w:p w:rsidR="005C7361" w:rsidRPr="008C33A2" w:rsidRDefault="008C33A2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 w:rsidRPr="008C33A2">
        <w:rPr>
          <w:rFonts w:ascii="Times New Roman" w:eastAsia="Times New Roman" w:hAnsi="Times New Roman" w:cs="Times New Roman"/>
          <w:color w:val="333333"/>
          <w:sz w:val="24"/>
        </w:rPr>
        <w:t>00:49</w:t>
      </w:r>
    </w:p>
    <w:p w:rsidR="005C7361" w:rsidRPr="008C33A2" w:rsidRDefault="008C33A2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 w:rsidRPr="008C33A2">
        <w:rPr>
          <w:rFonts w:ascii="Times New Roman" w:eastAsia="Times New Roman" w:hAnsi="Times New Roman" w:cs="Times New Roman"/>
          <w:color w:val="333333"/>
          <w:sz w:val="24"/>
        </w:rPr>
        <w:t>Око без Ипостаси не действует. Мы начинаем развивать у себя Око Ипостаси.</w:t>
      </w:r>
    </w:p>
    <w:p w:rsidR="005C7361" w:rsidRPr="008C33A2" w:rsidRDefault="008C33A2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 w:rsidRPr="008C33A2">
        <w:rPr>
          <w:rFonts w:ascii="Times New Roman" w:eastAsia="Times New Roman" w:hAnsi="Times New Roman" w:cs="Times New Roman"/>
          <w:color w:val="333333"/>
          <w:sz w:val="24"/>
        </w:rPr>
        <w:t>00:53</w:t>
      </w:r>
    </w:p>
    <w:p w:rsidR="005C7361" w:rsidRPr="008C33A2" w:rsidRDefault="008C33A2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 w:rsidRPr="008C33A2">
        <w:rPr>
          <w:rFonts w:ascii="Times New Roman" w:eastAsia="Times New Roman" w:hAnsi="Times New Roman" w:cs="Times New Roman"/>
          <w:color w:val="333333"/>
          <w:sz w:val="24"/>
        </w:rPr>
        <w:t>А чем у вас формируется новый стиль жизни как Ипостаси? Любовью. У Ипостаси Творящий Синтез. Он состоит из Синтезности Любви.</w:t>
      </w:r>
    </w:p>
    <w:p w:rsidR="005C7361" w:rsidRPr="008C33A2" w:rsidRDefault="005C7361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</w:rPr>
      </w:pPr>
    </w:p>
    <w:p w:rsidR="005C7361" w:rsidRPr="008C33A2" w:rsidRDefault="008C33A2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 w:rsidRPr="008C33A2">
        <w:rPr>
          <w:rFonts w:ascii="Times New Roman" w:eastAsia="Times New Roman" w:hAnsi="Times New Roman" w:cs="Times New Roman"/>
          <w:color w:val="333333"/>
          <w:sz w:val="24"/>
        </w:rPr>
        <w:t>Набор: Аватар ПДК ИВО 262073 ИВЦ/65465ВЦ/16313 ВЦ</w:t>
      </w:r>
      <w:r w:rsidRPr="008C33A2">
        <w:rPr>
          <w:rFonts w:ascii="Times New Roman" w:eastAsia="Times New Roman" w:hAnsi="Times New Roman" w:cs="Times New Roman"/>
          <w:color w:val="333333"/>
          <w:sz w:val="24"/>
        </w:rPr>
        <w:t xml:space="preserve">Р/261984 ИЦ, </w:t>
      </w:r>
      <w:proofErr w:type="spellStart"/>
      <w:r w:rsidRPr="008C33A2">
        <w:rPr>
          <w:rFonts w:ascii="Times New Roman" w:eastAsia="Times New Roman" w:hAnsi="Times New Roman" w:cs="Times New Roman"/>
          <w:color w:val="333333"/>
          <w:sz w:val="24"/>
        </w:rPr>
        <w:t>Яловены</w:t>
      </w:r>
      <w:proofErr w:type="spellEnd"/>
      <w:r w:rsidRPr="008C33A2">
        <w:rPr>
          <w:rFonts w:ascii="Times New Roman" w:eastAsia="Times New Roman" w:hAnsi="Times New Roman" w:cs="Times New Roman"/>
          <w:color w:val="333333"/>
          <w:sz w:val="24"/>
        </w:rPr>
        <w:t xml:space="preserve">, ИВАС </w:t>
      </w:r>
      <w:proofErr w:type="spellStart"/>
      <w:r w:rsidRPr="008C33A2">
        <w:rPr>
          <w:rFonts w:ascii="Times New Roman" w:eastAsia="Times New Roman" w:hAnsi="Times New Roman" w:cs="Times New Roman"/>
          <w:color w:val="333333"/>
          <w:sz w:val="24"/>
        </w:rPr>
        <w:t>Юсеф</w:t>
      </w:r>
      <w:proofErr w:type="spellEnd"/>
      <w:r w:rsidRPr="008C33A2">
        <w:rPr>
          <w:rFonts w:ascii="Times New Roman" w:eastAsia="Times New Roman" w:hAnsi="Times New Roman" w:cs="Times New Roman"/>
          <w:color w:val="333333"/>
          <w:sz w:val="24"/>
        </w:rPr>
        <w:t xml:space="preserve"> Оны Ипостась</w:t>
      </w:r>
      <w:r w:rsidRPr="008C33A2">
        <w:rPr>
          <w:rFonts w:ascii="Times New Roman" w:eastAsia="Times New Roman" w:hAnsi="Times New Roman" w:cs="Times New Roman"/>
          <w:color w:val="333333"/>
          <w:sz w:val="24"/>
        </w:rPr>
        <w:t xml:space="preserve"> Алла Андрющенко</w:t>
      </w:r>
    </w:p>
    <w:p w:rsidR="005C7361" w:rsidRPr="008C33A2" w:rsidRDefault="008C33A2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 w:rsidRPr="008C33A2">
        <w:rPr>
          <w:rFonts w:ascii="Times New Roman" w:eastAsia="Times New Roman" w:hAnsi="Times New Roman" w:cs="Times New Roman"/>
          <w:color w:val="333333"/>
          <w:sz w:val="24"/>
        </w:rPr>
        <w:t>Сдано КХ: 22.10.2019г</w:t>
      </w:r>
    </w:p>
    <w:p w:rsidR="005C7361" w:rsidRPr="008C33A2" w:rsidRDefault="005C7361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</w:rPr>
      </w:pPr>
    </w:p>
    <w:p w:rsidR="005C7361" w:rsidRPr="008C33A2" w:rsidRDefault="005C736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</w:rPr>
      </w:pPr>
    </w:p>
    <w:p w:rsidR="005C7361" w:rsidRDefault="005C7361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</w:rPr>
      </w:pPr>
    </w:p>
    <w:p w:rsidR="005C7361" w:rsidRDefault="005C7361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</w:rPr>
      </w:pPr>
    </w:p>
    <w:p w:rsidR="005C7361" w:rsidRDefault="005C7361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</w:rPr>
      </w:pPr>
    </w:p>
    <w:p w:rsidR="005C7361" w:rsidRDefault="005C7361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</w:rPr>
      </w:pPr>
    </w:p>
    <w:p w:rsidR="005C7361" w:rsidRDefault="005C7361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</w:rPr>
      </w:pPr>
    </w:p>
    <w:p w:rsidR="005C7361" w:rsidRDefault="005C7361">
      <w:pPr>
        <w:spacing w:after="0"/>
        <w:rPr>
          <w:rFonts w:ascii="Times New Roman" w:eastAsia="Times New Roman" w:hAnsi="Times New Roman" w:cs="Times New Roman"/>
          <w:i/>
          <w:sz w:val="20"/>
        </w:rPr>
      </w:pPr>
    </w:p>
    <w:p w:rsidR="005C7361" w:rsidRDefault="005C7361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</w:rPr>
      </w:pPr>
    </w:p>
    <w:p w:rsidR="005C7361" w:rsidRDefault="005C7361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</w:rPr>
      </w:pPr>
    </w:p>
    <w:p w:rsidR="005C7361" w:rsidRDefault="005C736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:rsidR="005C7361" w:rsidRDefault="005C736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:rsidR="005C7361" w:rsidRDefault="005C736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:rsidR="005C7361" w:rsidRDefault="005C736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sectPr w:rsidR="005C7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7361"/>
    <w:rsid w:val="005C7361"/>
    <w:rsid w:val="008C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3A0FA-AC55-4145-8D5C-2F62CF68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2019-10-22T06:36:00Z</dcterms:created>
  <dcterms:modified xsi:type="dcterms:W3CDTF">2019-10-22T06:40:00Z</dcterms:modified>
</cp:coreProperties>
</file>