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586A" w:rsidRPr="00FB091C" w:rsidRDefault="00E258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586A" w:rsidRPr="00FB091C" w:rsidRDefault="00E258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</w:t>
      </w:r>
      <w:r w:rsidRPr="00FB091C">
        <w:t xml:space="preserve">) </w:t>
      </w:r>
      <w:r w:rsidRPr="00461048">
        <w:rPr>
          <w:noProof/>
        </w:rPr>
        <w:t>Метаизвечное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E2586A" w:rsidRPr="00FB091C" w:rsidRDefault="00E25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586A" w:rsidRPr="00FB091C" w:rsidRDefault="00E258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586A" w:rsidRPr="00FB091C" w:rsidRDefault="00E258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586A" w:rsidRPr="00FB091C" w:rsidRDefault="00E258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586A" w:rsidRPr="00FB091C" w:rsidRDefault="00E258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586A" w:rsidRPr="00FB091C" w:rsidRDefault="00E25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86A" w:rsidRPr="00FB091C" w:rsidRDefault="00E258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586A" w:rsidRPr="00FB091C" w:rsidRDefault="00E258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86A" w:rsidRPr="00A91A73" w:rsidRDefault="00E258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586A" w:rsidRDefault="00E25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586A" w:rsidRDefault="00E258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586A" w:rsidRDefault="00E258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586A" w:rsidRPr="00A91A73" w:rsidRDefault="00E258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586A" w:rsidRPr="00FB091C" w:rsidRDefault="00E258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86A" w:rsidRPr="00FB091C" w:rsidRDefault="00E258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586A" w:rsidRPr="00FB091C" w:rsidRDefault="00E258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586A" w:rsidRPr="00FB091C" w:rsidRDefault="00E258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8530D4" w:rsidRDefault="00E258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586A" w:rsidRPr="00FB091C" w:rsidRDefault="00E258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586A" w:rsidRDefault="00E258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586A" w:rsidSect="00E258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586A" w:rsidRPr="00FB091C" w:rsidRDefault="00E258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586A" w:rsidRPr="00FB091C" w:rsidSect="00E258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586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