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spacing w:after="160" w:line="256" w:lineRule="auto"/>
        <w:jc w:val="center"/>
        <w:rPr>
          <w:rFonts w:ascii="Times New Roman" w:cs="Times New Roman" w:hAnsi="Times New Roman" w:eastAsia="Times New Roman"/>
          <w:b w:val="1"/>
          <w:bCs w:val="1"/>
          <w:color w:val="0070c0"/>
          <w:sz w:val="24"/>
          <w:szCs w:val="24"/>
          <w:u w:color="000000"/>
        </w:rPr>
      </w:pPr>
      <w:r>
        <w:rPr>
          <w:rFonts w:hAnsi="Arial Unicode MS" w:hint="default"/>
          <w:b w:val="1"/>
          <w:bCs w:val="1"/>
          <w:color w:val="0070c0"/>
          <w:sz w:val="24"/>
          <w:szCs w:val="24"/>
          <w:u w:color="000000"/>
          <w:rtl w:val="0"/>
          <w:lang w:val="ru-RU"/>
        </w:rPr>
        <w:t>Изначальный Дом Изначально Вышестоящего Отца</w:t>
      </w:r>
    </w:p>
    <w:p>
      <w:pPr>
        <w:pStyle w:val="Normal"/>
        <w:spacing w:after="160" w:line="240" w:lineRule="auto"/>
        <w:jc w:val="right"/>
        <w:rPr>
          <w:rFonts w:ascii="Times New Roman" w:cs="Times New Roman" w:hAnsi="Times New Roman" w:eastAsia="Times New Roman"/>
          <w:b w:val="1"/>
          <w:bCs w:val="1"/>
          <w:color w:val="ff0000"/>
          <w:sz w:val="24"/>
          <w:szCs w:val="24"/>
          <w:u w:color="000000"/>
        </w:rPr>
      </w:pPr>
    </w:p>
    <w:p>
      <w:pPr>
        <w:pStyle w:val="Normal"/>
        <w:tabs>
          <w:tab w:val="left" w:pos="2790"/>
        </w:tabs>
        <w:spacing w:after="160" w:line="256" w:lineRule="auto"/>
        <w:jc w:val="center"/>
        <w:rPr>
          <w:rFonts w:ascii="Times New Roman" w:cs="Times New Roman" w:hAnsi="Times New Roman" w:eastAsia="Times New Roman"/>
          <w:b w:val="1"/>
          <w:bCs w:val="1"/>
          <w:color w:val="365f91"/>
          <w:sz w:val="24"/>
          <w:szCs w:val="24"/>
          <w:u w:color="000000"/>
        </w:rPr>
      </w:pPr>
      <w:r>
        <w:rPr>
          <w:rFonts w:hAnsi="Arial Unicode MS" w:hint="default"/>
          <w:b w:val="1"/>
          <w:bCs w:val="1"/>
          <w:color w:val="365f91"/>
          <w:sz w:val="24"/>
          <w:szCs w:val="24"/>
          <w:u w:color="000000"/>
          <w:rtl w:val="0"/>
          <w:lang w:val="ru-RU"/>
        </w:rPr>
        <w:t>Школа Синтезной</w:t>
      </w:r>
      <w:r>
        <w:rPr>
          <w:rFonts w:ascii="Times New Roman"/>
          <w:b w:val="1"/>
          <w:bCs w:val="1"/>
          <w:color w:val="365f91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hAnsi="Arial Unicode MS" w:hint="default"/>
          <w:b w:val="1"/>
          <w:bCs w:val="1"/>
          <w:color w:val="365f91"/>
          <w:sz w:val="24"/>
          <w:szCs w:val="24"/>
          <w:u w:color="000000"/>
          <w:rtl w:val="0"/>
          <w:lang w:val="ru-RU"/>
        </w:rPr>
        <w:t>Аматики</w:t>
      </w:r>
    </w:p>
    <w:p>
      <w:pPr>
        <w:pStyle w:val="Normal"/>
        <w:tabs>
          <w:tab w:val="left" w:pos="2790"/>
        </w:tabs>
        <w:spacing w:after="0"/>
        <w:jc w:val="right"/>
        <w:rPr>
          <w:rFonts w:ascii="Times New Roman" w:cs="Times New Roman" w:hAnsi="Times New Roman" w:eastAsia="Times New Roman"/>
          <w:b w:val="1"/>
          <w:bCs w:val="1"/>
          <w:color w:val="365f91"/>
          <w:sz w:val="24"/>
          <w:szCs w:val="24"/>
          <w:u w:color="000000"/>
        </w:rPr>
      </w:pPr>
      <w:r>
        <w:rPr>
          <w:rFonts w:hAnsi="Arial Unicode MS" w:hint="default"/>
          <w:b w:val="1"/>
          <w:bCs w:val="1"/>
          <w:color w:val="365f91"/>
          <w:sz w:val="24"/>
          <w:szCs w:val="24"/>
          <w:u w:color="000000"/>
          <w:rtl w:val="0"/>
          <w:lang w:val="ru-RU"/>
        </w:rPr>
        <w:t xml:space="preserve">Утверждено </w:t>
      </w:r>
      <w:r>
        <w:rPr>
          <w:rFonts w:ascii="Times New Roman"/>
          <w:b w:val="1"/>
          <w:bCs w:val="1"/>
          <w:color w:val="365f91"/>
          <w:sz w:val="24"/>
          <w:szCs w:val="24"/>
          <w:u w:color="000000"/>
          <w:rtl w:val="0"/>
          <w:lang w:val="ru-RU"/>
        </w:rPr>
        <w:t xml:space="preserve">04.07.2016 </w:t>
      </w:r>
      <w:r>
        <w:rPr>
          <w:rFonts w:hAnsi="Arial Unicode MS" w:hint="default"/>
          <w:b w:val="1"/>
          <w:bCs w:val="1"/>
          <w:color w:val="365f91"/>
          <w:sz w:val="24"/>
          <w:szCs w:val="24"/>
          <w:u w:color="000000"/>
          <w:rtl w:val="0"/>
          <w:lang w:val="ru-RU"/>
        </w:rPr>
        <w:t>КХ</w:t>
      </w:r>
    </w:p>
    <w:p>
      <w:pPr>
        <w:pStyle w:val="Normal"/>
        <w:tabs>
          <w:tab w:val="left" w:pos="2790"/>
        </w:tabs>
        <w:spacing w:after="0"/>
        <w:jc w:val="right"/>
        <w:rPr>
          <w:rFonts w:ascii="Times New Roman" w:cs="Times New Roman" w:hAnsi="Times New Roman" w:eastAsia="Times New Roman"/>
          <w:color w:val="0070c0"/>
          <w:sz w:val="24"/>
          <w:szCs w:val="24"/>
          <w:u w:color="000000"/>
        </w:rPr>
      </w:pPr>
      <w:r>
        <w:rPr>
          <w:rFonts w:hAnsi="Arial Unicode MS" w:hint="default"/>
          <w:color w:val="0070c0"/>
          <w:sz w:val="24"/>
          <w:szCs w:val="24"/>
          <w:u w:color="000000"/>
          <w:rtl w:val="0"/>
          <w:lang w:val="ru-RU"/>
        </w:rPr>
        <w:t>Глава Школы</w:t>
      </w:r>
      <w:r>
        <w:rPr>
          <w:rFonts w:ascii="Times New Roman"/>
          <w:color w:val="0070c0"/>
          <w:sz w:val="24"/>
          <w:szCs w:val="24"/>
          <w:u w:color="000000"/>
          <w:rtl w:val="0"/>
          <w:lang w:val="ru-RU"/>
        </w:rPr>
        <w:t xml:space="preserve">:  </w:t>
      </w:r>
      <w:r>
        <w:rPr>
          <w:rFonts w:hAnsi="Arial Unicode MS" w:hint="default"/>
          <w:color w:val="0070c0"/>
          <w:sz w:val="24"/>
          <w:szCs w:val="24"/>
          <w:u w:color="000000"/>
          <w:rtl w:val="0"/>
          <w:lang w:val="ru-RU"/>
        </w:rPr>
        <w:t>Бессонова Елена</w:t>
      </w:r>
    </w:p>
    <w:p>
      <w:pPr>
        <w:pStyle w:val="Normal"/>
        <w:tabs>
          <w:tab w:val="left" w:pos="2790"/>
        </w:tabs>
        <w:spacing w:after="0"/>
        <w:jc w:val="both"/>
        <w:rPr>
          <w:rFonts w:ascii="Times New Roman" w:cs="Times New Roman" w:hAnsi="Times New Roman" w:eastAsia="Times New Roman"/>
          <w:b w:val="1"/>
          <w:bCs w:val="1"/>
          <w:color w:val="0070c0"/>
          <w:sz w:val="24"/>
          <w:szCs w:val="24"/>
          <w:u w:color="000000"/>
        </w:rPr>
      </w:pPr>
    </w:p>
    <w:p>
      <w:pPr>
        <w:pStyle w:val="Normal"/>
        <w:tabs>
          <w:tab w:val="left" w:pos="2790"/>
        </w:tabs>
        <w:spacing w:after="0"/>
        <w:jc w:val="both"/>
        <w:rPr>
          <w:rFonts w:ascii="Times New Roman" w:cs="Times New Roman" w:hAnsi="Times New Roman" w:eastAsia="Times New Roman"/>
          <w:b w:val="1"/>
          <w:bCs w:val="1"/>
          <w:color w:val="0070c0"/>
          <w:sz w:val="24"/>
          <w:szCs w:val="24"/>
          <w:u w:color="000000"/>
        </w:rPr>
      </w:pPr>
      <w:r>
        <w:rPr>
          <w:rFonts w:hAnsi="Arial Unicode MS" w:hint="default"/>
          <w:b w:val="1"/>
          <w:bCs w:val="1"/>
          <w:color w:val="0070c0"/>
          <w:sz w:val="24"/>
          <w:szCs w:val="24"/>
          <w:u w:color="000000"/>
          <w:rtl w:val="0"/>
          <w:lang w:val="ru-RU"/>
        </w:rPr>
        <w:t>Мыслеобраз</w:t>
      </w:r>
      <w:r>
        <w:rPr>
          <w:rFonts w:ascii="Times New Roman"/>
          <w:b w:val="1"/>
          <w:bCs w:val="1"/>
          <w:color w:val="0070c0"/>
          <w:sz w:val="24"/>
          <w:szCs w:val="24"/>
          <w:u w:color="000000"/>
          <w:rtl w:val="0"/>
          <w:lang w:val="ru-RU"/>
        </w:rPr>
        <w:t xml:space="preserve">: 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Идивная Цельность ИВОтцом Единицами Синтеза ИВО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"/>
        <w:tabs>
          <w:tab w:val="left" w:pos="2790"/>
        </w:tabs>
        <w:spacing w:after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hAnsi="Arial Unicode MS" w:hint="default"/>
          <w:b w:val="1"/>
          <w:bCs w:val="1"/>
          <w:color w:val="0070c0"/>
          <w:sz w:val="24"/>
          <w:szCs w:val="24"/>
          <w:u w:color="000000"/>
          <w:rtl w:val="0"/>
          <w:lang w:val="ru-RU"/>
        </w:rPr>
        <w:t>Цель</w:t>
      </w:r>
      <w:r>
        <w:rPr>
          <w:rFonts w:ascii="Times New Roman"/>
          <w:b w:val="1"/>
          <w:bCs w:val="1"/>
          <w:color w:val="0070c0"/>
          <w:sz w:val="24"/>
          <w:szCs w:val="24"/>
          <w:u w:color="000000"/>
          <w:rtl w:val="0"/>
          <w:lang w:val="ru-RU"/>
        </w:rPr>
        <w:t>: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 xml:space="preserve"> Единицы Синтеза ИВО практичностью Синтеза Синтезов Сутью Истины ИВО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"/>
        <w:tabs>
          <w:tab w:val="left" w:pos="2790"/>
        </w:tabs>
        <w:spacing w:after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hAnsi="Arial Unicode MS" w:hint="default"/>
          <w:b w:val="1"/>
          <w:bCs w:val="1"/>
          <w:color w:val="0070c0"/>
          <w:sz w:val="24"/>
          <w:szCs w:val="24"/>
          <w:u w:color="000000"/>
          <w:rtl w:val="0"/>
          <w:lang w:val="ru-RU"/>
        </w:rPr>
        <w:t>Задача</w:t>
      </w:r>
      <w:r>
        <w:rPr>
          <w:rFonts w:ascii="Times New Roman"/>
          <w:b w:val="1"/>
          <w:bCs w:val="1"/>
          <w:color w:val="0070c0"/>
          <w:sz w:val="24"/>
          <w:szCs w:val="24"/>
          <w:u w:color="000000"/>
          <w:rtl w:val="0"/>
          <w:lang w:val="ru-RU"/>
        </w:rPr>
        <w:t>: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 xml:space="preserve"> Овладение процессами и Началами Дома 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Аматика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Аннигиляция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Компактификация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Сиаматика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в наработке Сотворяющего Синтеза ИВО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"/>
        <w:tabs>
          <w:tab w:val="left" w:pos="2790"/>
        </w:tabs>
        <w:spacing w:after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hAnsi="Arial Unicode MS" w:hint="default"/>
          <w:b w:val="1"/>
          <w:bCs w:val="1"/>
          <w:color w:val="0070c0"/>
          <w:sz w:val="24"/>
          <w:szCs w:val="24"/>
          <w:u w:color="000000"/>
          <w:rtl w:val="0"/>
          <w:lang w:val="ru-RU"/>
        </w:rPr>
        <w:t>Устремление</w:t>
      </w:r>
      <w:r>
        <w:rPr>
          <w:rFonts w:ascii="Times New Roman"/>
          <w:b w:val="1"/>
          <w:bCs w:val="1"/>
          <w:color w:val="0070c0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Рост Полномочий разработкой Синтеза Единиц Синтеза ИВО в выявлении Сути Истины Синтеза ИВО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"/>
        <w:tabs>
          <w:tab w:val="left" w:pos="2790"/>
        </w:tabs>
        <w:spacing w:after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"/>
        <w:tabs>
          <w:tab w:val="left" w:pos="2790"/>
        </w:tabs>
        <w:spacing w:after="0"/>
        <w:jc w:val="center"/>
        <w:rPr>
          <w:rFonts w:ascii="Times New Roman" w:cs="Times New Roman" w:hAnsi="Times New Roman" w:eastAsia="Times New Roman"/>
          <w:b w:val="1"/>
          <w:bCs w:val="1"/>
          <w:color w:val="548dd4"/>
          <w:sz w:val="24"/>
          <w:szCs w:val="24"/>
          <w:u w:color="000000"/>
        </w:rPr>
      </w:pPr>
      <w:r>
        <w:rPr>
          <w:rFonts w:hAnsi="Arial Unicode MS" w:hint="default"/>
          <w:b w:val="1"/>
          <w:bCs w:val="1"/>
          <w:color w:val="548dd4"/>
          <w:sz w:val="24"/>
          <w:szCs w:val="24"/>
          <w:u w:color="000000"/>
          <w:rtl w:val="0"/>
          <w:lang w:val="ru-RU"/>
        </w:rPr>
        <w:t>Концепция Школы</w:t>
      </w:r>
      <w:r>
        <w:rPr>
          <w:rFonts w:ascii="Times New Roman"/>
          <w:b w:val="1"/>
          <w:bCs w:val="1"/>
          <w:color w:val="548dd4"/>
          <w:sz w:val="24"/>
          <w:szCs w:val="24"/>
          <w:u w:color="000000"/>
          <w:rtl w:val="0"/>
          <w:lang w:val="ru-RU"/>
        </w:rPr>
        <w:t>.</w:t>
      </w:r>
    </w:p>
    <w:p>
      <w:pPr>
        <w:pStyle w:val="Normal"/>
        <w:tabs>
          <w:tab w:val="left" w:pos="2790"/>
        </w:tabs>
        <w:spacing w:after="0"/>
        <w:jc w:val="both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Становление каждого Единицей Синтеза ИВО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. (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 предыдущих Эпох привыкли видеть восхождение Духа каждого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как некой Единицы развития в Отце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.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 xml:space="preserve"> Но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Новая Эпоха это реализация Огня и Синтеза ИВО и задача Человека в Метагалактике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реализуя Синтез Отца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 xml:space="preserve">Стать Единицей Синтеза ИВО овладев одним из основных принципов Метагалактической Жизни 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Аматикой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Школа предполагает стяжание Ядра Синтеза Единицы Синтеза ИВО с последующей его разработкой сиаматическими процессами Дома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)</w:t>
      </w:r>
    </w:p>
    <w:p>
      <w:pPr>
        <w:pStyle w:val="Normal"/>
        <w:tabs>
          <w:tab w:val="left" w:pos="2790"/>
        </w:tabs>
        <w:spacing w:after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Разработка Стати Синтеза каждого в ИВОтце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"/>
        <w:tabs>
          <w:tab w:val="left" w:pos="2790"/>
        </w:tabs>
        <w:spacing w:after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Владение Аматикой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Аннигиляцией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компактификацией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Сиаматикой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Нитью Синтеза как естественными процессами Дома в действии Домом в реализации ИВО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"/>
        <w:tabs>
          <w:tab w:val="left" w:pos="2790"/>
        </w:tabs>
        <w:spacing w:after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Научение быть Синтезным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"/>
        <w:spacing w:after="0" w:line="256" w:lineRule="auto"/>
        <w:jc w:val="center"/>
        <w:rPr>
          <w:rFonts w:ascii="Times New Roman" w:cs="Times New Roman" w:hAnsi="Times New Roman" w:eastAsia="Times New Roman"/>
          <w:b w:val="1"/>
          <w:bCs w:val="1"/>
          <w:color w:val="548dd4"/>
          <w:sz w:val="24"/>
          <w:szCs w:val="24"/>
          <w:u w:color="000000"/>
        </w:rPr>
      </w:pPr>
      <w:r>
        <w:rPr>
          <w:rFonts w:hAnsi="Arial Unicode MS" w:hint="default"/>
          <w:b w:val="1"/>
          <w:bCs w:val="1"/>
          <w:color w:val="548dd4"/>
          <w:sz w:val="24"/>
          <w:szCs w:val="24"/>
          <w:u w:color="000000"/>
          <w:rtl w:val="0"/>
          <w:lang w:val="ru-RU"/>
        </w:rPr>
        <w:t>Программа Школы</w:t>
      </w:r>
      <w:r>
        <w:rPr>
          <w:rFonts w:ascii="Times New Roman"/>
          <w:b w:val="1"/>
          <w:bCs w:val="1"/>
          <w:color w:val="548dd4"/>
          <w:sz w:val="24"/>
          <w:szCs w:val="24"/>
          <w:u w:color="000000"/>
          <w:rtl w:val="0"/>
          <w:lang w:val="ru-RU"/>
        </w:rPr>
        <w:t>.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b w:val="1"/>
          <w:bCs w:val="1"/>
          <w:color w:val="548dd4"/>
          <w:sz w:val="24"/>
          <w:szCs w:val="24"/>
          <w:u w:color="000000"/>
        </w:rPr>
      </w:pPr>
      <w:r>
        <w:rPr>
          <w:rFonts w:ascii="Times New Roman"/>
          <w:b w:val="1"/>
          <w:bCs w:val="1"/>
          <w:color w:val="548dd4"/>
          <w:sz w:val="24"/>
          <w:szCs w:val="24"/>
          <w:u w:color="000000"/>
          <w:rtl w:val="0"/>
          <w:lang w:val="ru-RU"/>
        </w:rPr>
        <w:t xml:space="preserve">1. </w:t>
      </w:r>
      <w:r>
        <w:rPr>
          <w:rFonts w:hAnsi="Arial Unicode MS" w:hint="default"/>
          <w:b w:val="1"/>
          <w:bCs w:val="1"/>
          <w:color w:val="548dd4"/>
          <w:sz w:val="24"/>
          <w:szCs w:val="24"/>
          <w:u w:color="000000"/>
          <w:rtl w:val="0"/>
          <w:lang w:val="ru-RU"/>
        </w:rPr>
        <w:t xml:space="preserve">Сиаматика Человека Мг </w:t>
      </w:r>
      <w:r>
        <w:rPr>
          <w:rFonts w:ascii="Times New Roman"/>
          <w:b w:val="1"/>
          <w:bCs w:val="1"/>
          <w:color w:val="548dd4"/>
          <w:sz w:val="24"/>
          <w:szCs w:val="24"/>
          <w:u w:color="000000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color w:val="548dd4"/>
          <w:sz w:val="24"/>
          <w:szCs w:val="24"/>
          <w:u w:color="000000"/>
          <w:rtl w:val="0"/>
          <w:lang w:val="ru-RU"/>
        </w:rPr>
        <w:t>Проявления</w:t>
      </w:r>
      <w:r>
        <w:rPr>
          <w:rFonts w:ascii="Times New Roman"/>
          <w:b w:val="1"/>
          <w:bCs w:val="1"/>
          <w:color w:val="548dd4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color w:val="548dd4"/>
          <w:sz w:val="24"/>
          <w:szCs w:val="24"/>
          <w:u w:color="000000"/>
          <w:rtl w:val="0"/>
          <w:lang w:val="ru-RU"/>
        </w:rPr>
        <w:t>Изначальности</w:t>
      </w:r>
      <w:r>
        <w:rPr>
          <w:rFonts w:ascii="Times New Roman"/>
          <w:b w:val="1"/>
          <w:bCs w:val="1"/>
          <w:color w:val="548dd4"/>
          <w:sz w:val="24"/>
          <w:szCs w:val="24"/>
          <w:u w:color="000000"/>
          <w:rtl w:val="0"/>
          <w:lang w:val="ru-RU"/>
        </w:rPr>
        <w:t>)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ru-RU"/>
        </w:rPr>
        <w:t xml:space="preserve"> - </w:t>
      </w:r>
      <w:r>
        <w:rPr>
          <w:rFonts w:hAnsi="Arial Unicode MS" w:hint="default"/>
          <w:sz w:val="24"/>
          <w:szCs w:val="24"/>
          <w:u w:color="000000"/>
          <w:rtl w:val="0"/>
          <w:lang w:val="ru-RU"/>
        </w:rPr>
        <w:t>аматика каждой Части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взаимодействие Частей Чка и Дома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восприимчивость Частей Чка к Синтезу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сложение цельной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Сиаматики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 xml:space="preserve">Чка Мг 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Про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Изн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).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Наработка постоянства аматической процессов в Частях и Цельности Чка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Практики и тренинги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стяжание Аматики каждой части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концентрация Си ИВО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Синтеза Частей ИВО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Синтеза ИВлк на Части Чка Домом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Стяжание Единицы Синтеза ИВО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Сложение цельной Аматики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Чка Мг взаимосвязью Субъядерным Синтезом Чка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Мгки Ядер Частей проникновенно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Отстройка импульсов Синтеза по ядрам Частей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"/>
        <w:numPr>
          <w:ilvl w:val="0"/>
          <w:numId w:val="3"/>
        </w:numPr>
        <w:tabs>
          <w:tab w:val="num" w:pos="330"/>
          <w:tab w:val="clear" w:pos="360"/>
        </w:tabs>
        <w:bidi w:val="0"/>
        <w:spacing w:after="0" w:line="256" w:lineRule="auto"/>
        <w:ind w:left="330" w:right="0" w:hanging="330"/>
        <w:jc w:val="left"/>
        <w:rPr>
          <w:rFonts w:ascii="Times New Roman" w:cs="Times New Roman" w:hAnsi="Times New Roman" w:eastAsia="Times New Roman"/>
          <w:b w:val="1"/>
          <w:bCs w:val="1"/>
          <w:color w:val="548dd4"/>
          <w:position w:val="0"/>
          <w:sz w:val="24"/>
          <w:szCs w:val="24"/>
          <w:u w:color="000000"/>
          <w:rtl w:val="0"/>
        </w:rPr>
      </w:pPr>
      <w:r>
        <w:rPr>
          <w:rFonts w:hAnsi="Arial Unicode MS" w:hint="default"/>
          <w:b w:val="1"/>
          <w:bCs w:val="1"/>
          <w:color w:val="548dd4"/>
          <w:sz w:val="24"/>
          <w:szCs w:val="24"/>
          <w:u w:color="000000"/>
          <w:rtl w:val="0"/>
          <w:lang w:val="ru-RU"/>
        </w:rPr>
        <w:t>Сиаматика Начал и Процессов Дома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u w:color="000000"/>
          <w:rtl w:val="0"/>
          <w:lang w:val="ru-RU"/>
        </w:rPr>
        <w:t>Аматика</w:t>
      </w:r>
      <w:r>
        <w:rPr>
          <w:rFonts w:asci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u w:color="000000"/>
          <w:rtl w:val="0"/>
          <w:lang w:val="ru-RU"/>
        </w:rPr>
        <w:t>Аннигиляция</w:t>
      </w:r>
      <w:r>
        <w:rPr>
          <w:rFonts w:asci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u w:color="000000"/>
          <w:rtl w:val="0"/>
          <w:lang w:val="ru-RU"/>
        </w:rPr>
        <w:t>компактификация Огня с записанным Синтезом</w:t>
      </w:r>
      <w:r>
        <w:rPr>
          <w:rFonts w:ascii="Times New Roman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rtl w:val="0"/>
          <w:lang w:val="ru-RU"/>
        </w:rPr>
        <w:t>наработка Аматических способностей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освоение Аматических процессов и Начал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position w:val="8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u w:color="000000"/>
          <w:rtl w:val="0"/>
          <w:lang w:val="ru-RU"/>
        </w:rPr>
        <w:t>наработка аннигиляционных способностей</w:t>
      </w:r>
      <w:r>
        <w:rPr>
          <w:rFonts w:asci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u w:color="000000"/>
          <w:rtl w:val="0"/>
          <w:lang w:val="ru-RU"/>
        </w:rPr>
        <w:t>освоение аннигиляционный процессов в Доме</w:t>
      </w:r>
      <w:r>
        <w:rPr>
          <w:rFonts w:asci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sz w:val="24"/>
          <w:szCs w:val="24"/>
          <w:u w:color="000000"/>
          <w:rtl w:val="0"/>
          <w:lang w:val="ru-RU"/>
        </w:rPr>
        <w:t>Наработка способностей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 xml:space="preserve"> компактификации Огня и Синтеза Домом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освоение процессов компактификации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Практики и тренинги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 xml:space="preserve">Сложение Аматик разных видов 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частей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процессов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условий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)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Освоение Аматик ИВ и УС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Сложение личного Аннигиляционного Огня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Аннигиляция Аматики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компактификация высвободившегося Огня с Записью Синтеза в Сфере Дома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Заполнение новым Огнем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Сложение новой Аматики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новая глубина Синтеза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Сложение новых аматик частей с меняющимися процессами Синтеза Частно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Огнеобразно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ядерно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"/>
        <w:numPr>
          <w:ilvl w:val="0"/>
          <w:numId w:val="3"/>
        </w:numPr>
        <w:tabs>
          <w:tab w:val="num" w:pos="330"/>
          <w:tab w:val="clear" w:pos="360"/>
        </w:tabs>
        <w:bidi w:val="0"/>
        <w:spacing w:after="0" w:line="256" w:lineRule="auto"/>
        <w:ind w:left="330" w:right="0" w:hanging="330"/>
        <w:jc w:val="left"/>
        <w:rPr>
          <w:rFonts w:ascii="Times New Roman" w:cs="Times New Roman" w:hAnsi="Times New Roman" w:eastAsia="Times New Roman"/>
          <w:b w:val="1"/>
          <w:bCs w:val="1"/>
          <w:color w:val="548dd4"/>
          <w:position w:val="0"/>
          <w:sz w:val="24"/>
          <w:szCs w:val="24"/>
          <w:u w:color="000000"/>
          <w:rtl w:val="0"/>
        </w:rPr>
      </w:pPr>
      <w:r>
        <w:rPr>
          <w:rFonts w:hAnsi="Arial Unicode MS" w:hint="default"/>
          <w:b w:val="1"/>
          <w:bCs w:val="1"/>
          <w:color w:val="548dd4"/>
          <w:sz w:val="24"/>
          <w:szCs w:val="24"/>
          <w:u w:color="000000"/>
          <w:rtl w:val="0"/>
          <w:lang w:val="ru-RU"/>
        </w:rPr>
        <w:t>Сиаматика ИДИВО каждого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 xml:space="preserve">разработка и развитие Аматики  восьмых частей 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ИДИВО Чка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Пл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ИДИВО Чка Мг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ИДИВО Чка Про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ИДИВО Чка Изначальности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 xml:space="preserve">Взаимодействие 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8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х частей со Сферами ИДИВО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ИДИВО Пл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ИДИВО Мг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ИДИВО Про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ИДИВО Изн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Проникновенность Синтезом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Сиаматика как процессы взаимосвязанного Синтеза разных видов Домами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применение частных Зданий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Аматика частных зданий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Взаимопроникновенность и динамика Оболочек разных Домов в ИДИВО каждого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цельность Аматики ИДИВО каждого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Управляющий механизм ИДИВО каждого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"/>
        <w:numPr>
          <w:ilvl w:val="0"/>
          <w:numId w:val="3"/>
        </w:numPr>
        <w:tabs>
          <w:tab w:val="num" w:pos="330"/>
          <w:tab w:val="clear" w:pos="360"/>
        </w:tabs>
        <w:bidi w:val="0"/>
        <w:spacing w:after="0" w:line="256" w:lineRule="auto"/>
        <w:ind w:left="330" w:right="0" w:hanging="330"/>
        <w:jc w:val="left"/>
        <w:rPr>
          <w:rFonts w:ascii="Times New Roman" w:cs="Times New Roman" w:hAnsi="Times New Roman" w:eastAsia="Times New Roman"/>
          <w:b w:val="1"/>
          <w:bCs w:val="1"/>
          <w:color w:val="548dd4"/>
          <w:position w:val="0"/>
          <w:sz w:val="24"/>
          <w:szCs w:val="24"/>
          <w:u w:color="000000"/>
          <w:rtl w:val="0"/>
        </w:rPr>
      </w:pPr>
      <w:r>
        <w:rPr>
          <w:rFonts w:hAnsi="Arial Unicode MS" w:hint="default"/>
          <w:b w:val="1"/>
          <w:bCs w:val="1"/>
          <w:color w:val="548dd4"/>
          <w:sz w:val="24"/>
          <w:szCs w:val="24"/>
          <w:u w:color="000000"/>
          <w:rtl w:val="0"/>
          <w:lang w:val="ru-RU"/>
        </w:rPr>
        <w:t>Сиаматика Системного Синтеза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аматика системного Синтезного мышления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Синтез антиномических систем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Аматика Метагалактического научного мышления Исследователя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Инварианты Синтеза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Аматика Мировых Тел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Практики и тренинги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раскрытие по теме схемой нитей Субъядерного Синтеза сути Синтеза в ядрах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Применение Нити Синтеза в расшифровке Синтеза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Системный Синтез Исследования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Аматика позиции Наблюдателя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Синтез наблюдателя со Сферой ИДИВО в исследовании процессов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Системность присутственного и Частного Синтеза в Домах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"/>
        <w:numPr>
          <w:ilvl w:val="0"/>
          <w:numId w:val="3"/>
        </w:numPr>
        <w:tabs>
          <w:tab w:val="num" w:pos="330"/>
          <w:tab w:val="clear" w:pos="360"/>
        </w:tabs>
        <w:bidi w:val="0"/>
        <w:spacing w:after="0" w:line="256" w:lineRule="auto"/>
        <w:ind w:left="330" w:right="0" w:hanging="330"/>
        <w:jc w:val="left"/>
        <w:rPr>
          <w:rFonts w:ascii="Times New Roman" w:cs="Times New Roman" w:hAnsi="Times New Roman" w:eastAsia="Times New Roman"/>
          <w:b w:val="1"/>
          <w:bCs w:val="1"/>
          <w:color w:val="548dd4"/>
          <w:position w:val="0"/>
          <w:sz w:val="24"/>
          <w:szCs w:val="24"/>
          <w:u w:color="000000"/>
          <w:rtl w:val="0"/>
        </w:rPr>
      </w:pPr>
      <w:r>
        <w:rPr>
          <w:rFonts w:hAnsi="Arial Unicode MS" w:hint="default"/>
          <w:b w:val="1"/>
          <w:bCs w:val="1"/>
          <w:color w:val="548dd4"/>
          <w:sz w:val="24"/>
          <w:szCs w:val="24"/>
          <w:u w:color="000000"/>
          <w:rtl w:val="0"/>
          <w:lang w:val="ru-RU"/>
        </w:rPr>
        <w:t>Сиаматика Посвящений</w:t>
      </w:r>
      <w:r>
        <w:rPr>
          <w:rFonts w:ascii="Times New Roman"/>
          <w:b w:val="1"/>
          <w:bCs w:val="1"/>
          <w:color w:val="548dd4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color w:val="548dd4"/>
          <w:sz w:val="24"/>
          <w:szCs w:val="24"/>
          <w:u w:color="000000"/>
          <w:rtl w:val="0"/>
          <w:lang w:val="ru-RU"/>
        </w:rPr>
        <w:t>Статусов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аматика Посвящений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взаимодействия и связи Синтеза в Доме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аматика личного Статуса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взаимодействия и связи Синтеза в Доме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аматика служебного Статуса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взаимодействия и связи Синтеза в Доме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Посвящения и Статусы синтезтелами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Аматика способностей Посвящений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Аматика способностей и видов деятельности Статусов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Практики и тренинги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сложение сиаматической цельности синтеза тел присутствий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мировых тел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проявленных в Синтезтелах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Наработка связей синтеза аматиками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Синтезтел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действенность посвящением Синтезтелом в Доме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Действенность Статусом Синтезтелом в Доме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position w:val="8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Концентрация Домом Огня и Синтеза Статусно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Концентрация Домом Огня и Синтеза Статусно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b w:val="1"/>
          <w:bCs w:val="1"/>
          <w:color w:val="548dd4"/>
          <w:sz w:val="24"/>
          <w:szCs w:val="24"/>
          <w:u w:color="000000"/>
        </w:rPr>
      </w:pPr>
      <w:r>
        <w:rPr>
          <w:rFonts w:ascii="Times New Roman"/>
          <w:color w:val="0070c0"/>
          <w:sz w:val="24"/>
          <w:szCs w:val="24"/>
          <w:u w:color="000000"/>
          <w:rtl w:val="0"/>
          <w:lang w:val="ru-RU"/>
        </w:rPr>
        <w:t xml:space="preserve">6. </w:t>
      </w:r>
      <w:r>
        <w:rPr>
          <w:rFonts w:hAnsi="Arial Unicode MS" w:hint="default"/>
          <w:b w:val="1"/>
          <w:bCs w:val="1"/>
          <w:color w:val="548dd4"/>
          <w:sz w:val="24"/>
          <w:szCs w:val="24"/>
          <w:u w:color="000000"/>
          <w:rtl w:val="0"/>
          <w:lang w:val="ru-RU"/>
        </w:rPr>
        <w:t>Сиаматика</w:t>
      </w:r>
      <w:r>
        <w:rPr>
          <w:rFonts w:ascii="Times New Roman"/>
          <w:b w:val="1"/>
          <w:bCs w:val="1"/>
          <w:color w:val="548dd4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hAnsi="Arial Unicode MS" w:hint="default"/>
          <w:b w:val="1"/>
          <w:bCs w:val="1"/>
          <w:color w:val="548dd4"/>
          <w:sz w:val="24"/>
          <w:szCs w:val="24"/>
          <w:u w:color="000000"/>
          <w:rtl w:val="0"/>
          <w:lang w:val="ru-RU"/>
        </w:rPr>
        <w:t>Идивности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Аматика Полномочий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Сложение Аматики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Полномочного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Аматика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Ипостасности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 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Ипостасность ИВО фрагментами Ипостасности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ИВладык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Стиль жизни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деятельности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служения Домом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 xml:space="preserve">Генерация Огня 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Практики и тренинги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Единица Синтеза ИВО Нитью Синтеза сутью складываемого Синтеза в ИДИВО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Аматика ИВ Владык и ИС и Сложение Аматики Перспектив Полномочий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.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List Paragraph"/>
        <w:numPr>
          <w:ilvl w:val="0"/>
          <w:numId w:val="6"/>
        </w:numPr>
        <w:tabs>
          <w:tab w:val="num" w:pos="330"/>
          <w:tab w:val="clear" w:pos="360"/>
        </w:tabs>
        <w:bidi w:val="0"/>
        <w:spacing w:after="0" w:line="256" w:lineRule="auto"/>
        <w:ind w:left="330" w:right="0" w:hanging="330"/>
        <w:jc w:val="left"/>
        <w:rPr>
          <w:rFonts w:ascii="Times New Roman" w:cs="Times New Roman" w:hAnsi="Times New Roman" w:eastAsia="Times New Roman"/>
          <w:b w:val="1"/>
          <w:bCs w:val="1"/>
          <w:color w:val="0070c0"/>
          <w:position w:val="0"/>
          <w:sz w:val="24"/>
          <w:szCs w:val="24"/>
          <w:u w:color="000000"/>
          <w:rtl w:val="0"/>
        </w:rPr>
      </w:pPr>
      <w:r>
        <w:rPr>
          <w:rFonts w:hAnsi="Arial Unicode MS" w:hint="default"/>
          <w:b w:val="1"/>
          <w:bCs w:val="1"/>
          <w:color w:val="0070c0"/>
          <w:sz w:val="24"/>
          <w:szCs w:val="24"/>
          <w:u w:color="000000"/>
          <w:rtl w:val="0"/>
          <w:lang w:val="ru-RU"/>
        </w:rPr>
        <w:t>Аматическая телесность</w:t>
      </w:r>
    </w:p>
    <w:p>
      <w:pPr>
        <w:pStyle w:val="List Paragraph"/>
        <w:spacing w:after="0" w:line="256" w:lineRule="auto"/>
        <w:ind w:left="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виды Аматического Синтеза в развитии Амато</w:t>
      </w:r>
    </w:p>
    <w:p>
      <w:pPr>
        <w:pStyle w:val="List Paragraph"/>
        <w:spacing w:after="0" w:line="256" w:lineRule="auto"/>
        <w:ind w:left="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сложение устойчивых Синтезом аматических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матик в развитии Амато</w:t>
      </w:r>
    </w:p>
    <w:p>
      <w:pPr>
        <w:pStyle w:val="List Paragraph"/>
        <w:spacing w:after="0" w:line="256" w:lineRule="auto"/>
        <w:ind w:left="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Аматика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иерархизация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и цельность процессов Дома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 (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аматичность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иерархичность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пробужденность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пассионарность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самоорганизация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воссоединенность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витийность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динамика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)</w:t>
      </w:r>
    </w:p>
    <w:p>
      <w:pPr>
        <w:pStyle w:val="List Paragraph"/>
        <w:spacing w:after="0" w:line="256" w:lineRule="auto"/>
        <w:ind w:left="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 xml:space="preserve">тренинговое развитие частей 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8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 xml:space="preserve">го  и 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16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го горизонта в активизации аматических процессов</w:t>
      </w:r>
    </w:p>
    <w:p>
      <w:pPr>
        <w:pStyle w:val="List Paragraph"/>
        <w:spacing w:after="0" w:line="256" w:lineRule="auto"/>
        <w:ind w:left="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Аматическая телесная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синтез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>-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частная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многоприсутственная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пробужденность</w:t>
      </w:r>
    </w:p>
    <w:p>
      <w:pPr>
        <w:pStyle w:val="List Paragraph"/>
        <w:spacing w:after="0" w:line="256" w:lineRule="auto"/>
        <w:ind w:left="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List Paragraph"/>
        <w:numPr>
          <w:ilvl w:val="0"/>
          <w:numId w:val="6"/>
        </w:numPr>
        <w:tabs>
          <w:tab w:val="num" w:pos="330"/>
          <w:tab w:val="clear" w:pos="360"/>
        </w:tabs>
        <w:bidi w:val="0"/>
        <w:spacing w:after="0" w:line="256" w:lineRule="auto"/>
        <w:ind w:left="330" w:right="0" w:hanging="330"/>
        <w:jc w:val="left"/>
        <w:rPr>
          <w:rFonts w:ascii="Times New Roman" w:cs="Times New Roman" w:hAnsi="Times New Roman" w:eastAsia="Times New Roman"/>
          <w:b w:val="1"/>
          <w:bCs w:val="1"/>
          <w:color w:val="0070c0"/>
          <w:position w:val="0"/>
          <w:sz w:val="24"/>
          <w:szCs w:val="24"/>
          <w:u w:color="000000"/>
          <w:rtl w:val="0"/>
        </w:rPr>
      </w:pPr>
      <w:r>
        <w:rPr>
          <w:rFonts w:hAnsi="Arial Unicode MS" w:hint="default"/>
          <w:b w:val="1"/>
          <w:bCs w:val="1"/>
          <w:color w:val="0070c0"/>
          <w:sz w:val="24"/>
          <w:szCs w:val="24"/>
          <w:u w:color="000000"/>
          <w:rtl w:val="0"/>
          <w:lang w:val="ru-RU"/>
        </w:rPr>
        <w:t>Сиаматика Основ</w:t>
      </w:r>
    </w:p>
    <w:p>
      <w:pPr>
        <w:pStyle w:val="List Paragraph"/>
        <w:spacing w:after="0" w:line="256" w:lineRule="auto"/>
        <w:ind w:left="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Аматика Основы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Аматика Основ</w:t>
      </w:r>
    </w:p>
    <w:p>
      <w:pPr>
        <w:pStyle w:val="List Paragraph"/>
        <w:spacing w:after="0" w:line="256" w:lineRule="auto"/>
        <w:ind w:left="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Основность Частей Человека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Повышение качества Огня и Синтеза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которым пользуется Часть</w:t>
      </w:r>
    </w:p>
    <w:p>
      <w:pPr>
        <w:pStyle w:val="List Paragraph"/>
        <w:spacing w:after="0" w:line="256" w:lineRule="auto"/>
        <w:ind w:left="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Генерация Синтеза</w:t>
      </w:r>
    </w:p>
    <w:p>
      <w:pPr>
        <w:pStyle w:val="List Paragraph"/>
        <w:spacing w:after="0" w:line="256" w:lineRule="auto"/>
        <w:ind w:left="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4"/>
          <w:szCs w:val="24"/>
          <w:u w:color="000000"/>
          <w:rtl w:val="0"/>
          <w:lang w:val="ru-RU"/>
        </w:rPr>
        <w:t>Вникновение в Основы и Начала Сиаматики ИДИВО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"/>
        <w:spacing w:after="0" w:line="25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hAnsi="Arial Unicode MS" w:hint="default"/>
          <w:color w:val="ff2d21"/>
          <w:sz w:val="24"/>
          <w:szCs w:val="24"/>
          <w:u w:color="000000"/>
          <w:rtl w:val="0"/>
          <w:lang w:val="ru-RU"/>
        </w:rPr>
        <w:t xml:space="preserve">Заявки на проведение Школы направляйте </w:t>
      </w:r>
      <w:hyperlink r:id="rId4" w:history="1">
        <w:r>
          <w:rPr>
            <w:rStyle w:val="Hyperlink.0"/>
            <w:rFonts w:ascii="Times New Roman"/>
            <w:color w:val="ff2d21"/>
            <w:sz w:val="24"/>
            <w:szCs w:val="24"/>
            <w:u w:val="single" w:color="000000"/>
            <w:rtl w:val="0"/>
            <w:lang w:val="en-US"/>
          </w:rPr>
          <w:t>sintezfa@rambler.ru</w:t>
        </w:r>
      </w:hyperlink>
      <w:r>
        <w:rPr>
          <w:rFonts w:hAnsi="Arial Unicode MS" w:hint="default"/>
          <w:color w:val="ff2d21"/>
          <w:sz w:val="24"/>
          <w:szCs w:val="24"/>
          <w:u w:color="000000"/>
          <w:rtl w:val="0"/>
          <w:lang w:val="ru-RU"/>
        </w:rPr>
        <w:t xml:space="preserve"> или по телефону 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ru-RU"/>
        </w:rPr>
        <w:t xml:space="preserve">89857749001 </w:t>
      </w:r>
    </w:p>
    <w:p>
      <w:pPr>
        <w:pStyle w:val="Normal"/>
        <w:spacing w:after="0" w:line="256" w:lineRule="auto"/>
      </w:pP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r>
    </w:p>
    <w:sectPr>
      <w:headerReference w:type="default" r:id="rId5"/>
      <w:footerReference w:type="default" r:id="rId6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b w:val="1"/>
        <w:bCs w:val="1"/>
        <w:color w:val="548dd4"/>
        <w:position w:val="0"/>
        <w:sz w:val="24"/>
        <w:szCs w:val="24"/>
        <w:u w:color="000000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229"/>
          <w:tab w:val="clear" w:pos="0"/>
        </w:tabs>
        <w:ind w:left="229" w:hanging="229"/>
      </w:pPr>
      <w:rPr>
        <w:b w:val="1"/>
        <w:bCs w:val="1"/>
        <w:color w:val="548dd4"/>
        <w:position w:val="0"/>
        <w:sz w:val="24"/>
        <w:szCs w:val="24"/>
        <w:u w:color="000000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949"/>
          <w:tab w:val="clear" w:pos="0"/>
        </w:tabs>
        <w:ind w:left="949" w:hanging="296"/>
      </w:pPr>
      <w:rPr>
        <w:b w:val="1"/>
        <w:bCs w:val="1"/>
        <w:color w:val="548dd4"/>
        <w:position w:val="0"/>
        <w:sz w:val="24"/>
        <w:szCs w:val="24"/>
        <w:u w:color="000000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669"/>
          <w:tab w:val="clear" w:pos="0"/>
        </w:tabs>
        <w:ind w:left="1669" w:hanging="360"/>
      </w:pPr>
      <w:rPr>
        <w:b w:val="1"/>
        <w:bCs w:val="1"/>
        <w:color w:val="548dd4"/>
        <w:position w:val="0"/>
        <w:sz w:val="24"/>
        <w:szCs w:val="24"/>
        <w:u w:color="000000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2389"/>
          <w:tab w:val="clear" w:pos="0"/>
        </w:tabs>
        <w:ind w:left="2389" w:hanging="360"/>
      </w:pPr>
      <w:rPr>
        <w:b w:val="1"/>
        <w:bCs w:val="1"/>
        <w:color w:val="548dd4"/>
        <w:position w:val="0"/>
        <w:sz w:val="24"/>
        <w:szCs w:val="24"/>
        <w:u w:color="000000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3109"/>
          <w:tab w:val="clear" w:pos="0"/>
        </w:tabs>
        <w:ind w:left="3109" w:hanging="296"/>
      </w:pPr>
      <w:rPr>
        <w:b w:val="1"/>
        <w:bCs w:val="1"/>
        <w:color w:val="548dd4"/>
        <w:position w:val="0"/>
        <w:sz w:val="24"/>
        <w:szCs w:val="24"/>
        <w:u w:color="000000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3829"/>
          <w:tab w:val="clear" w:pos="0"/>
        </w:tabs>
        <w:ind w:left="3829" w:hanging="360"/>
      </w:pPr>
      <w:rPr>
        <w:b w:val="1"/>
        <w:bCs w:val="1"/>
        <w:color w:val="548dd4"/>
        <w:position w:val="0"/>
        <w:sz w:val="24"/>
        <w:szCs w:val="24"/>
        <w:u w:color="000000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4549"/>
          <w:tab w:val="clear" w:pos="0"/>
        </w:tabs>
        <w:ind w:left="4549" w:hanging="360"/>
      </w:pPr>
      <w:rPr>
        <w:b w:val="1"/>
        <w:bCs w:val="1"/>
        <w:color w:val="548dd4"/>
        <w:position w:val="0"/>
        <w:sz w:val="24"/>
        <w:szCs w:val="24"/>
        <w:u w:color="000000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5269"/>
          <w:tab w:val="clear" w:pos="0"/>
        </w:tabs>
        <w:ind w:left="5269" w:hanging="296"/>
      </w:pPr>
      <w:rPr>
        <w:b w:val="1"/>
        <w:bCs w:val="1"/>
        <w:color w:val="548dd4"/>
        <w:position w:val="0"/>
        <w:sz w:val="24"/>
        <w:szCs w:val="24"/>
        <w:u w:color="000000"/>
        <w:lang w:val="ru-RU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2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b w:val="1"/>
        <w:bCs w:val="1"/>
        <w:color w:val="548dd4"/>
        <w:position w:val="0"/>
        <w:sz w:val="24"/>
        <w:szCs w:val="24"/>
        <w:u w:color="000000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229"/>
          <w:tab w:val="clear" w:pos="0"/>
        </w:tabs>
        <w:ind w:left="229" w:hanging="229"/>
      </w:pPr>
      <w:rPr>
        <w:b w:val="1"/>
        <w:bCs w:val="1"/>
        <w:color w:val="548dd4"/>
        <w:position w:val="0"/>
        <w:sz w:val="24"/>
        <w:szCs w:val="24"/>
        <w:u w:color="000000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949"/>
          <w:tab w:val="clear" w:pos="0"/>
        </w:tabs>
        <w:ind w:left="949" w:hanging="296"/>
      </w:pPr>
      <w:rPr>
        <w:b w:val="1"/>
        <w:bCs w:val="1"/>
        <w:color w:val="548dd4"/>
        <w:position w:val="0"/>
        <w:sz w:val="24"/>
        <w:szCs w:val="24"/>
        <w:u w:color="000000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669"/>
          <w:tab w:val="clear" w:pos="0"/>
        </w:tabs>
        <w:ind w:left="1669" w:hanging="360"/>
      </w:pPr>
      <w:rPr>
        <w:b w:val="1"/>
        <w:bCs w:val="1"/>
        <w:color w:val="548dd4"/>
        <w:position w:val="0"/>
        <w:sz w:val="24"/>
        <w:szCs w:val="24"/>
        <w:u w:color="000000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2389"/>
          <w:tab w:val="clear" w:pos="0"/>
        </w:tabs>
        <w:ind w:left="2389" w:hanging="360"/>
      </w:pPr>
      <w:rPr>
        <w:b w:val="1"/>
        <w:bCs w:val="1"/>
        <w:color w:val="548dd4"/>
        <w:position w:val="0"/>
        <w:sz w:val="24"/>
        <w:szCs w:val="24"/>
        <w:u w:color="000000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3109"/>
          <w:tab w:val="clear" w:pos="0"/>
        </w:tabs>
        <w:ind w:left="3109" w:hanging="296"/>
      </w:pPr>
      <w:rPr>
        <w:b w:val="1"/>
        <w:bCs w:val="1"/>
        <w:color w:val="548dd4"/>
        <w:position w:val="0"/>
        <w:sz w:val="24"/>
        <w:szCs w:val="24"/>
        <w:u w:color="000000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3829"/>
          <w:tab w:val="clear" w:pos="0"/>
        </w:tabs>
        <w:ind w:left="3829" w:hanging="360"/>
      </w:pPr>
      <w:rPr>
        <w:b w:val="1"/>
        <w:bCs w:val="1"/>
        <w:color w:val="548dd4"/>
        <w:position w:val="0"/>
        <w:sz w:val="24"/>
        <w:szCs w:val="24"/>
        <w:u w:color="000000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4549"/>
          <w:tab w:val="clear" w:pos="0"/>
        </w:tabs>
        <w:ind w:left="4549" w:hanging="360"/>
      </w:pPr>
      <w:rPr>
        <w:b w:val="1"/>
        <w:bCs w:val="1"/>
        <w:color w:val="548dd4"/>
        <w:position w:val="0"/>
        <w:sz w:val="24"/>
        <w:szCs w:val="24"/>
        <w:u w:color="000000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5269"/>
          <w:tab w:val="clear" w:pos="0"/>
        </w:tabs>
        <w:ind w:left="5269" w:hanging="296"/>
      </w:pPr>
      <w:rPr>
        <w:b w:val="1"/>
        <w:bCs w:val="1"/>
        <w:color w:val="548dd4"/>
        <w:position w:val="0"/>
        <w:sz w:val="24"/>
        <w:szCs w:val="24"/>
        <w:u w:color="000000"/>
        <w:lang w:val="ru-RU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b w:val="1"/>
        <w:bCs w:val="1"/>
        <w:color w:val="0070c0"/>
        <w:position w:val="0"/>
        <w:sz w:val="24"/>
        <w:szCs w:val="24"/>
        <w:u w:color="000000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229"/>
          <w:tab w:val="clear" w:pos="0"/>
        </w:tabs>
        <w:ind w:left="229" w:hanging="229"/>
      </w:pPr>
      <w:rPr>
        <w:b w:val="1"/>
        <w:bCs w:val="1"/>
        <w:color w:val="0070c0"/>
        <w:position w:val="0"/>
        <w:sz w:val="24"/>
        <w:szCs w:val="24"/>
        <w:u w:color="000000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949"/>
          <w:tab w:val="clear" w:pos="0"/>
        </w:tabs>
        <w:ind w:left="949" w:hanging="296"/>
      </w:pPr>
      <w:rPr>
        <w:b w:val="1"/>
        <w:bCs w:val="1"/>
        <w:color w:val="0070c0"/>
        <w:position w:val="0"/>
        <w:sz w:val="24"/>
        <w:szCs w:val="24"/>
        <w:u w:color="000000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669"/>
          <w:tab w:val="clear" w:pos="0"/>
        </w:tabs>
        <w:ind w:left="1669" w:hanging="360"/>
      </w:pPr>
      <w:rPr>
        <w:b w:val="1"/>
        <w:bCs w:val="1"/>
        <w:color w:val="0070c0"/>
        <w:position w:val="0"/>
        <w:sz w:val="24"/>
        <w:szCs w:val="24"/>
        <w:u w:color="000000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2389"/>
          <w:tab w:val="clear" w:pos="0"/>
        </w:tabs>
        <w:ind w:left="2389" w:hanging="360"/>
      </w:pPr>
      <w:rPr>
        <w:b w:val="1"/>
        <w:bCs w:val="1"/>
        <w:color w:val="0070c0"/>
        <w:position w:val="0"/>
        <w:sz w:val="24"/>
        <w:szCs w:val="24"/>
        <w:u w:color="000000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3109"/>
          <w:tab w:val="clear" w:pos="0"/>
        </w:tabs>
        <w:ind w:left="3109" w:hanging="296"/>
      </w:pPr>
      <w:rPr>
        <w:b w:val="1"/>
        <w:bCs w:val="1"/>
        <w:color w:val="0070c0"/>
        <w:position w:val="0"/>
        <w:sz w:val="24"/>
        <w:szCs w:val="24"/>
        <w:u w:color="000000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3829"/>
          <w:tab w:val="clear" w:pos="0"/>
        </w:tabs>
        <w:ind w:left="3829" w:hanging="360"/>
      </w:pPr>
      <w:rPr>
        <w:b w:val="1"/>
        <w:bCs w:val="1"/>
        <w:color w:val="0070c0"/>
        <w:position w:val="0"/>
        <w:sz w:val="24"/>
        <w:szCs w:val="24"/>
        <w:u w:color="000000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4549"/>
          <w:tab w:val="clear" w:pos="0"/>
        </w:tabs>
        <w:ind w:left="4549" w:hanging="360"/>
      </w:pPr>
      <w:rPr>
        <w:b w:val="1"/>
        <w:bCs w:val="1"/>
        <w:color w:val="0070c0"/>
        <w:position w:val="0"/>
        <w:sz w:val="24"/>
        <w:szCs w:val="24"/>
        <w:u w:color="000000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5269"/>
          <w:tab w:val="clear" w:pos="0"/>
        </w:tabs>
        <w:ind w:left="5269" w:hanging="296"/>
      </w:pPr>
      <w:rPr>
        <w:b w:val="1"/>
        <w:bCs w:val="1"/>
        <w:color w:val="0070c0"/>
        <w:position w:val="0"/>
        <w:sz w:val="24"/>
        <w:szCs w:val="24"/>
        <w:u w:color="000000"/>
        <w:lang w:val="ru-RU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7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b w:val="1"/>
        <w:bCs w:val="1"/>
        <w:color w:val="0070c0"/>
        <w:position w:val="0"/>
        <w:sz w:val="24"/>
        <w:szCs w:val="24"/>
        <w:u w:color="000000"/>
        <w:lang w:val="ru-RU"/>
      </w:rPr>
    </w:lvl>
    <w:lvl w:ilvl="1">
      <w:start w:val="1"/>
      <w:numFmt w:val="lowerLetter"/>
      <w:suff w:val="tab"/>
      <w:lvlText w:val="%2."/>
      <w:lvlJc w:val="left"/>
      <w:pPr>
        <w:tabs>
          <w:tab w:val="num" w:pos="229"/>
          <w:tab w:val="clear" w:pos="0"/>
        </w:tabs>
        <w:ind w:left="229" w:hanging="229"/>
      </w:pPr>
      <w:rPr>
        <w:b w:val="1"/>
        <w:bCs w:val="1"/>
        <w:color w:val="0070c0"/>
        <w:position w:val="0"/>
        <w:sz w:val="24"/>
        <w:szCs w:val="24"/>
        <w:u w:color="000000"/>
        <w:lang w:val="ru-RU"/>
      </w:rPr>
    </w:lvl>
    <w:lvl w:ilvl="2">
      <w:start w:val="1"/>
      <w:numFmt w:val="lowerRoman"/>
      <w:suff w:val="tab"/>
      <w:lvlText w:val="%3."/>
      <w:lvlJc w:val="left"/>
      <w:pPr>
        <w:tabs>
          <w:tab w:val="num" w:pos="949"/>
          <w:tab w:val="clear" w:pos="0"/>
        </w:tabs>
        <w:ind w:left="949" w:hanging="296"/>
      </w:pPr>
      <w:rPr>
        <w:b w:val="1"/>
        <w:bCs w:val="1"/>
        <w:color w:val="0070c0"/>
        <w:position w:val="0"/>
        <w:sz w:val="24"/>
        <w:szCs w:val="24"/>
        <w:u w:color="000000"/>
        <w:lang w:val="ru-RU"/>
      </w:rPr>
    </w:lvl>
    <w:lvl w:ilvl="3">
      <w:start w:val="1"/>
      <w:numFmt w:val="decimal"/>
      <w:suff w:val="tab"/>
      <w:lvlText w:val="%4."/>
      <w:lvlJc w:val="left"/>
      <w:pPr>
        <w:tabs>
          <w:tab w:val="num" w:pos="1669"/>
          <w:tab w:val="clear" w:pos="0"/>
        </w:tabs>
        <w:ind w:left="1669" w:hanging="360"/>
      </w:pPr>
      <w:rPr>
        <w:b w:val="1"/>
        <w:bCs w:val="1"/>
        <w:color w:val="0070c0"/>
        <w:position w:val="0"/>
        <w:sz w:val="24"/>
        <w:szCs w:val="24"/>
        <w:u w:color="000000"/>
        <w:lang w:val="ru-RU"/>
      </w:rPr>
    </w:lvl>
    <w:lvl w:ilvl="4">
      <w:start w:val="1"/>
      <w:numFmt w:val="lowerLetter"/>
      <w:suff w:val="tab"/>
      <w:lvlText w:val="%5."/>
      <w:lvlJc w:val="left"/>
      <w:pPr>
        <w:tabs>
          <w:tab w:val="num" w:pos="2389"/>
          <w:tab w:val="clear" w:pos="0"/>
        </w:tabs>
        <w:ind w:left="2389" w:hanging="360"/>
      </w:pPr>
      <w:rPr>
        <w:b w:val="1"/>
        <w:bCs w:val="1"/>
        <w:color w:val="0070c0"/>
        <w:position w:val="0"/>
        <w:sz w:val="24"/>
        <w:szCs w:val="24"/>
        <w:u w:color="000000"/>
        <w:lang w:val="ru-RU"/>
      </w:rPr>
    </w:lvl>
    <w:lvl w:ilvl="5">
      <w:start w:val="1"/>
      <w:numFmt w:val="lowerRoman"/>
      <w:suff w:val="tab"/>
      <w:lvlText w:val="%6."/>
      <w:lvlJc w:val="left"/>
      <w:pPr>
        <w:tabs>
          <w:tab w:val="num" w:pos="3109"/>
          <w:tab w:val="clear" w:pos="0"/>
        </w:tabs>
        <w:ind w:left="3109" w:hanging="296"/>
      </w:pPr>
      <w:rPr>
        <w:b w:val="1"/>
        <w:bCs w:val="1"/>
        <w:color w:val="0070c0"/>
        <w:position w:val="0"/>
        <w:sz w:val="24"/>
        <w:szCs w:val="24"/>
        <w:u w:color="000000"/>
        <w:lang w:val="ru-RU"/>
      </w:rPr>
    </w:lvl>
    <w:lvl w:ilvl="6">
      <w:start w:val="1"/>
      <w:numFmt w:val="decimal"/>
      <w:suff w:val="tab"/>
      <w:lvlText w:val="%7."/>
      <w:lvlJc w:val="left"/>
      <w:pPr>
        <w:tabs>
          <w:tab w:val="num" w:pos="3829"/>
          <w:tab w:val="clear" w:pos="0"/>
        </w:tabs>
        <w:ind w:left="3829" w:hanging="360"/>
      </w:pPr>
      <w:rPr>
        <w:b w:val="1"/>
        <w:bCs w:val="1"/>
        <w:color w:val="0070c0"/>
        <w:position w:val="0"/>
        <w:sz w:val="24"/>
        <w:szCs w:val="24"/>
        <w:u w:color="000000"/>
        <w:lang w:val="ru-RU"/>
      </w:rPr>
    </w:lvl>
    <w:lvl w:ilvl="7">
      <w:start w:val="1"/>
      <w:numFmt w:val="lowerLetter"/>
      <w:suff w:val="tab"/>
      <w:lvlText w:val="%8."/>
      <w:lvlJc w:val="left"/>
      <w:pPr>
        <w:tabs>
          <w:tab w:val="num" w:pos="4549"/>
          <w:tab w:val="clear" w:pos="0"/>
        </w:tabs>
        <w:ind w:left="4549" w:hanging="360"/>
      </w:pPr>
      <w:rPr>
        <w:b w:val="1"/>
        <w:bCs w:val="1"/>
        <w:color w:val="0070c0"/>
        <w:position w:val="0"/>
        <w:sz w:val="24"/>
        <w:szCs w:val="24"/>
        <w:u w:color="000000"/>
        <w:lang w:val="ru-RU"/>
      </w:rPr>
    </w:lvl>
    <w:lvl w:ilvl="8">
      <w:start w:val="1"/>
      <w:numFmt w:val="lowerRoman"/>
      <w:suff w:val="tab"/>
      <w:lvlText w:val="%9."/>
      <w:lvlJc w:val="left"/>
      <w:pPr>
        <w:tabs>
          <w:tab w:val="num" w:pos="5269"/>
          <w:tab w:val="clear" w:pos="0"/>
        </w:tabs>
        <w:ind w:left="5269" w:hanging="296"/>
      </w:pPr>
      <w:rPr>
        <w:b w:val="1"/>
        <w:bCs w:val="1"/>
        <w:color w:val="0070c0"/>
        <w:position w:val="0"/>
        <w:sz w:val="24"/>
        <w:szCs w:val="24"/>
        <w:u w:color="000000"/>
        <w:lang w:val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numbering" w:styleId="List 0">
    <w:name w:val="List 0"/>
    <w:basedOn w:val="Импортированный стиль 1"/>
    <w:next w:val="List 0"/>
    <w:pPr>
      <w:numPr>
        <w:numId w:val="1"/>
      </w:numPr>
    </w:pPr>
  </w:style>
  <w:style w:type="numbering" w:styleId="Импортированный стиль 1">
    <w:name w:val="Импортированный стиль 1"/>
    <w:next w:val="Импортированный стиль 1"/>
    <w:pPr>
      <w:numPr>
        <w:numId w:val="2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List 1">
    <w:name w:val="List 1"/>
    <w:basedOn w:val="Импортированный стиль 2"/>
    <w:next w:val="List 1"/>
    <w:pPr>
      <w:numPr>
        <w:numId w:val="4"/>
      </w:numPr>
    </w:pPr>
  </w:style>
  <w:style w:type="numbering" w:styleId="Импортированный стиль 2">
    <w:name w:val="Импортированный стиль 2"/>
    <w:next w:val="Импортированный стиль 2"/>
    <w:pPr>
      <w:numPr>
        <w:numId w:val="5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color w:val="ff2d21"/>
      <w:sz w:val="24"/>
      <w:szCs w:val="24"/>
      <w:u w:val="single" w:color="000000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sintezfa@rambler.ru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